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D7D79" w:rsidRPr="000D7D79" w:rsidRDefault="000D7D79" w:rsidP="000D7D79">
      <w:pPr>
        <w:tabs>
          <w:tab w:val="center" w:pos="4536"/>
          <w:tab w:val="right" w:pos="9072"/>
        </w:tabs>
        <w:spacing w:afterLines="0" w:after="0"/>
        <w:ind w:left="-2"/>
        <w:jc w:val="both"/>
        <w:rPr>
          <w:rFonts w:ascii="Arial" w:eastAsia="MS Mincho" w:hAnsi="Arial"/>
          <w:b/>
          <w:sz w:val="22"/>
          <w:lang w:val="de-DE"/>
        </w:rPr>
      </w:pPr>
      <w:bookmarkStart w:id="0" w:name="OLE_LINK8"/>
      <w:bookmarkStart w:id="1" w:name="OLE_LINK9"/>
      <w:r w:rsidRPr="000D7D79">
        <w:rPr>
          <w:rFonts w:ascii="Arial" w:eastAsia="MS Mincho" w:hAnsi="Arial"/>
          <w:b/>
          <w:sz w:val="22"/>
          <w:lang w:val="de-DE"/>
        </w:rPr>
        <w:t>3GPP TSG-RAN WG2 Meeting #128</w:t>
      </w:r>
      <w:r w:rsidRPr="000D7D79">
        <w:rPr>
          <w:rFonts w:ascii="Arial" w:eastAsia="MS Mincho" w:hAnsi="Arial"/>
          <w:b/>
          <w:sz w:val="22"/>
          <w:lang w:val="de-DE"/>
        </w:rPr>
        <w:tab/>
      </w:r>
      <w:r>
        <w:rPr>
          <w:rFonts w:ascii="Arial" w:eastAsiaTheme="minorEastAsia" w:hAnsi="Arial" w:hint="eastAsia"/>
          <w:b/>
          <w:sz w:val="22"/>
          <w:lang w:val="de-DE" w:eastAsia="zh-CN"/>
        </w:rPr>
        <w:t xml:space="preserve">                              </w:t>
      </w:r>
      <w:r w:rsidR="00AC1F6A">
        <w:rPr>
          <w:rFonts w:ascii="Arial" w:eastAsiaTheme="minorEastAsia" w:hAnsi="Arial" w:hint="eastAsia"/>
          <w:b/>
          <w:sz w:val="22"/>
          <w:lang w:val="de-DE" w:eastAsia="zh-CN"/>
        </w:rPr>
        <w:t xml:space="preserve">                               </w:t>
      </w:r>
      <w:r>
        <w:rPr>
          <w:rFonts w:ascii="Arial" w:eastAsiaTheme="minorEastAsia" w:hAnsi="Arial" w:hint="eastAsia"/>
          <w:b/>
          <w:sz w:val="22"/>
          <w:lang w:val="de-DE" w:eastAsia="zh-CN"/>
        </w:rPr>
        <w:t xml:space="preserve">       </w:t>
      </w:r>
      <w:r w:rsidR="00AC1F6A" w:rsidRPr="00AC1F6A">
        <w:rPr>
          <w:rFonts w:ascii="Arial" w:eastAsiaTheme="minorEastAsia" w:hAnsi="Arial"/>
          <w:b/>
          <w:sz w:val="22"/>
          <w:lang w:val="de-DE" w:eastAsia="zh-CN"/>
        </w:rPr>
        <w:t>R2-2409623</w:t>
      </w:r>
    </w:p>
    <w:p w:rsidR="000D7D79" w:rsidRPr="000D7D79" w:rsidRDefault="000D7D79" w:rsidP="000D7D79">
      <w:pPr>
        <w:tabs>
          <w:tab w:val="center" w:pos="4536"/>
          <w:tab w:val="right" w:pos="9072"/>
        </w:tabs>
        <w:spacing w:afterLines="0" w:after="0"/>
        <w:ind w:left="-2"/>
        <w:jc w:val="both"/>
        <w:rPr>
          <w:rFonts w:ascii="Arial" w:eastAsia="MS Mincho" w:hAnsi="Arial"/>
          <w:b/>
          <w:sz w:val="22"/>
          <w:lang w:val="de-DE"/>
        </w:rPr>
      </w:pPr>
      <w:r w:rsidRPr="000D7D79">
        <w:rPr>
          <w:rFonts w:ascii="Arial" w:eastAsia="MS Mincho" w:hAnsi="Arial"/>
          <w:b/>
          <w:sz w:val="22"/>
          <w:lang w:val="de-DE"/>
        </w:rPr>
        <w:t>Orlando, USA, Nov</w:t>
      </w:r>
      <w:r w:rsidR="00EC55E3">
        <w:rPr>
          <w:rFonts w:ascii="Arial" w:eastAsiaTheme="minorEastAsia" w:hAnsi="Arial" w:hint="eastAsia"/>
          <w:b/>
          <w:sz w:val="22"/>
          <w:lang w:val="de-DE" w:eastAsia="zh-CN"/>
        </w:rPr>
        <w:t xml:space="preserve">. </w:t>
      </w:r>
      <w:bookmarkStart w:id="2" w:name="_GoBack"/>
      <w:bookmarkEnd w:id="2"/>
      <w:r w:rsidRPr="000D7D79">
        <w:rPr>
          <w:rFonts w:ascii="Arial" w:eastAsia="MS Mincho" w:hAnsi="Arial"/>
          <w:b/>
          <w:sz w:val="22"/>
          <w:lang w:val="de-DE"/>
        </w:rPr>
        <w:t>18</w:t>
      </w:r>
      <w:r w:rsidRPr="000D7D79">
        <w:rPr>
          <w:rFonts w:ascii="Arial" w:eastAsia="MS Mincho" w:hAnsi="Arial"/>
          <w:b/>
          <w:sz w:val="22"/>
          <w:vertAlign w:val="superscript"/>
          <w:lang w:val="de-DE"/>
        </w:rPr>
        <w:t>th</w:t>
      </w:r>
      <w:r w:rsidRPr="000D7D79">
        <w:rPr>
          <w:rFonts w:ascii="Arial" w:eastAsia="MS Mincho" w:hAnsi="Arial"/>
          <w:b/>
          <w:sz w:val="22"/>
          <w:lang w:val="de-DE"/>
        </w:rPr>
        <w:t xml:space="preserve"> – 22</w:t>
      </w:r>
      <w:r w:rsidRPr="000D7D79">
        <w:rPr>
          <w:rFonts w:ascii="Arial" w:eastAsia="MS Mincho" w:hAnsi="Arial"/>
          <w:b/>
          <w:sz w:val="22"/>
          <w:vertAlign w:val="superscript"/>
          <w:lang w:val="de-DE"/>
        </w:rPr>
        <w:t>nd</w:t>
      </w:r>
      <w:r w:rsidRPr="000D7D79">
        <w:rPr>
          <w:rFonts w:ascii="Arial" w:eastAsia="MS Mincho" w:hAnsi="Arial"/>
          <w:b/>
          <w:sz w:val="22"/>
          <w:lang w:val="de-DE"/>
        </w:rPr>
        <w:t>, 2024</w:t>
      </w:r>
    </w:p>
    <w:p w:rsidR="00FC019E" w:rsidRPr="00FB03DB" w:rsidRDefault="00FC019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5B0428">
        <w:rPr>
          <w:rFonts w:ascii="Arial" w:eastAsiaTheme="minorEastAsia" w:hAnsi="Arial" w:cs="Arial" w:hint="eastAsia"/>
          <w:b/>
          <w:sz w:val="22"/>
          <w:lang w:val="x-none" w:eastAsia="zh-CN"/>
        </w:rPr>
        <w:t>Discussion on the</w:t>
      </w:r>
      <w:r w:rsidR="0087547D">
        <w:rPr>
          <w:rFonts w:ascii="Arial" w:eastAsiaTheme="minorEastAsia" w:hAnsi="Arial" w:cs="Arial" w:hint="eastAsia"/>
          <w:b/>
          <w:sz w:val="22"/>
          <w:lang w:val="x-none" w:eastAsia="zh-CN"/>
        </w:rPr>
        <w:t xml:space="preserve"> </w:t>
      </w:r>
      <w:r w:rsidR="006D7E81">
        <w:rPr>
          <w:rFonts w:ascii="Arial" w:eastAsiaTheme="minorEastAsia" w:hAnsi="Arial" w:cs="Arial" w:hint="eastAsia"/>
          <w:b/>
          <w:sz w:val="22"/>
          <w:lang w:val="x-none" w:eastAsia="zh-CN"/>
        </w:rPr>
        <w:t>Random Access</w:t>
      </w:r>
      <w:r w:rsidR="006F4B80">
        <w:rPr>
          <w:rFonts w:ascii="Arial" w:eastAsiaTheme="minorEastAsia" w:hAnsi="Arial" w:cs="Arial" w:hint="eastAsia"/>
          <w:b/>
          <w:sz w:val="22"/>
          <w:lang w:val="x-none" w:eastAsia="zh-CN"/>
        </w:rPr>
        <w:t xml:space="preserve"> for Ambient </w:t>
      </w:r>
      <w:proofErr w:type="spellStart"/>
      <w:r w:rsidR="006F4B80">
        <w:rPr>
          <w:rFonts w:ascii="Arial" w:eastAsiaTheme="minorEastAsia" w:hAnsi="Arial" w:cs="Arial" w:hint="eastAsia"/>
          <w:b/>
          <w:sz w:val="22"/>
          <w:lang w:val="x-none" w:eastAsia="zh-CN"/>
        </w:rPr>
        <w:t>IoT</w:t>
      </w:r>
      <w:proofErr w:type="spellEnd"/>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1F6E82">
        <w:rPr>
          <w:rFonts w:ascii="Arial" w:eastAsiaTheme="minorEastAsia" w:hAnsi="Arial" w:hint="eastAsia"/>
          <w:b/>
          <w:sz w:val="22"/>
          <w:lang w:val="x-none" w:eastAsia="zh-CN"/>
        </w:rPr>
        <w:t>2</w:t>
      </w:r>
      <w:r w:rsidR="00D60635" w:rsidRPr="00D60635">
        <w:rPr>
          <w:rFonts w:ascii="Arial" w:eastAsia="MS Mincho" w:hAnsi="Arial"/>
          <w:b/>
          <w:sz w:val="22"/>
          <w:lang w:val="x-none"/>
        </w:rPr>
        <w:t>.</w:t>
      </w:r>
      <w:r w:rsidR="00E3664C">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B03449" w:rsidRPr="00B03449" w:rsidRDefault="0007136D" w:rsidP="00B03449">
      <w:pPr>
        <w:pStyle w:val="1"/>
        <w:numPr>
          <w:ilvl w:val="0"/>
          <w:numId w:val="6"/>
        </w:numPr>
        <w:ind w:left="432" w:hanging="432"/>
        <w:rPr>
          <w:lang w:eastAsia="zh-CN"/>
        </w:rPr>
      </w:pPr>
      <w:bookmarkStart w:id="3" w:name="_Ref521334010"/>
      <w:r w:rsidRPr="00D4088E">
        <w:rPr>
          <w:lang w:eastAsia="zh-CN"/>
        </w:rPr>
        <w:t>Introduction</w:t>
      </w:r>
      <w:bookmarkEnd w:id="3"/>
    </w:p>
    <w:p w:rsidR="00EF05F7" w:rsidRPr="005C2480" w:rsidRDefault="00B03449" w:rsidP="008670F3">
      <w:pPr>
        <w:spacing w:beforeLines="50" w:before="120" w:after="120"/>
        <w:jc w:val="both"/>
        <w:rPr>
          <w:rFonts w:ascii="Arial" w:eastAsiaTheme="minorEastAsia" w:hAnsi="Arial" w:cs="Arial"/>
          <w:lang w:eastAsia="zh-CN"/>
        </w:rPr>
      </w:pPr>
      <w:r w:rsidRPr="005C2480">
        <w:rPr>
          <w:rFonts w:ascii="Arial" w:eastAsiaTheme="minorEastAsia" w:hAnsi="Arial" w:cs="Arial"/>
          <w:lang w:eastAsia="zh-CN"/>
        </w:rPr>
        <w:t xml:space="preserve">This paper </w:t>
      </w:r>
      <w:r w:rsidR="00877CAE" w:rsidRPr="005C2480">
        <w:rPr>
          <w:rFonts w:ascii="Arial" w:eastAsiaTheme="minorEastAsia" w:hAnsi="Arial" w:cs="Arial"/>
          <w:lang w:eastAsia="zh-CN"/>
        </w:rPr>
        <w:t xml:space="preserve">further </w:t>
      </w:r>
      <w:r w:rsidR="0056544C" w:rsidRPr="005C2480">
        <w:rPr>
          <w:rFonts w:ascii="Arial" w:eastAsiaTheme="minorEastAsia" w:hAnsi="Arial" w:cs="Arial"/>
          <w:lang w:eastAsia="zh-CN"/>
        </w:rPr>
        <w:t xml:space="preserve">discusses </w:t>
      </w:r>
      <w:r w:rsidR="002B675F" w:rsidRPr="005C2480">
        <w:rPr>
          <w:rFonts w:ascii="Arial" w:eastAsiaTheme="minorEastAsia" w:hAnsi="Arial" w:cs="Arial"/>
          <w:lang w:eastAsia="zh-CN"/>
        </w:rPr>
        <w:t>the remaining is</w:t>
      </w:r>
      <w:r w:rsidR="00281151" w:rsidRPr="005C2480">
        <w:rPr>
          <w:rFonts w:ascii="Arial" w:eastAsiaTheme="minorEastAsia" w:hAnsi="Arial" w:cs="Arial"/>
          <w:lang w:eastAsia="zh-CN"/>
        </w:rPr>
        <w:t>sues related to RACH for A-</w:t>
      </w:r>
      <w:proofErr w:type="spellStart"/>
      <w:r w:rsidR="00281151" w:rsidRPr="005C2480">
        <w:rPr>
          <w:rFonts w:ascii="Arial" w:eastAsiaTheme="minorEastAsia" w:hAnsi="Arial" w:cs="Arial"/>
          <w:lang w:eastAsia="zh-CN"/>
        </w:rPr>
        <w:t>IoT</w:t>
      </w:r>
      <w:proofErr w:type="spellEnd"/>
      <w:r w:rsidR="004A23B5">
        <w:rPr>
          <w:rFonts w:ascii="Arial" w:eastAsiaTheme="minorEastAsia" w:hAnsi="Arial" w:cs="Arial" w:hint="eastAsia"/>
          <w:lang w:eastAsia="zh-CN"/>
        </w:rPr>
        <w:t xml:space="preserve"> [1]</w:t>
      </w:r>
      <w:r w:rsidR="00EF05F7" w:rsidRPr="005C2480">
        <w:rPr>
          <w:rFonts w:ascii="Arial" w:eastAsiaTheme="minorEastAsia" w:hAnsi="Arial" w:cs="Arial"/>
          <w:lang w:eastAsia="zh-CN"/>
        </w:rPr>
        <w:t>. In detail</w:t>
      </w:r>
      <w:r w:rsidR="00B504CE" w:rsidRPr="005C2480">
        <w:rPr>
          <w:rFonts w:ascii="Arial" w:eastAsiaTheme="minorEastAsia" w:hAnsi="Arial" w:cs="Arial"/>
          <w:lang w:eastAsia="zh-CN"/>
        </w:rPr>
        <w:t>s</w:t>
      </w:r>
      <w:r w:rsidR="00EF05F7" w:rsidRPr="005C2480">
        <w:rPr>
          <w:rFonts w:ascii="Arial" w:eastAsiaTheme="minorEastAsia" w:hAnsi="Arial" w:cs="Arial"/>
          <w:lang w:eastAsia="zh-CN"/>
        </w:rPr>
        <w:t xml:space="preserve">, the following </w:t>
      </w:r>
      <w:r w:rsidR="005E1B33">
        <w:rPr>
          <w:rFonts w:ascii="Arial" w:eastAsiaTheme="minorEastAsia" w:hAnsi="Arial" w:cs="Arial" w:hint="eastAsia"/>
          <w:lang w:eastAsia="zh-CN"/>
        </w:rPr>
        <w:t>aspects</w:t>
      </w:r>
      <w:r w:rsidR="00EF05F7" w:rsidRPr="005C2480">
        <w:rPr>
          <w:rFonts w:ascii="Arial" w:eastAsiaTheme="minorEastAsia" w:hAnsi="Arial" w:cs="Arial"/>
          <w:lang w:eastAsia="zh-CN"/>
        </w:rPr>
        <w:t xml:space="preserve"> are covered,</w:t>
      </w:r>
    </w:p>
    <w:p w:rsidR="00C82BA5" w:rsidRPr="005C2480" w:rsidRDefault="002A772C" w:rsidP="00FF475B">
      <w:pPr>
        <w:pStyle w:val="ad"/>
        <w:numPr>
          <w:ilvl w:val="0"/>
          <w:numId w:val="16"/>
        </w:numPr>
        <w:spacing w:beforeLines="50" w:before="120" w:after="120"/>
        <w:ind w:leftChars="0"/>
        <w:jc w:val="both"/>
        <w:rPr>
          <w:rFonts w:ascii="Arial" w:eastAsiaTheme="minorEastAsia" w:hAnsi="Arial" w:cs="Arial"/>
          <w:lang w:eastAsia="zh-CN"/>
        </w:rPr>
      </w:pPr>
      <w:r>
        <w:rPr>
          <w:rFonts w:ascii="Arial" w:eastAsiaTheme="minorEastAsia" w:hAnsi="Arial" w:cs="Arial" w:hint="eastAsia"/>
          <w:lang w:eastAsia="zh-CN"/>
        </w:rPr>
        <w:t xml:space="preserve">RACH </w:t>
      </w:r>
      <w:r w:rsidR="00E37190">
        <w:rPr>
          <w:rFonts w:ascii="Arial" w:eastAsiaTheme="minorEastAsia" w:hAnsi="Arial" w:cs="Arial" w:hint="eastAsia"/>
          <w:lang w:eastAsia="zh-CN"/>
        </w:rPr>
        <w:t>type</w:t>
      </w:r>
      <w:r>
        <w:rPr>
          <w:rFonts w:ascii="Arial" w:eastAsiaTheme="minorEastAsia" w:hAnsi="Arial" w:cs="Arial" w:hint="eastAsia"/>
          <w:lang w:eastAsia="zh-CN"/>
        </w:rPr>
        <w:t xml:space="preserve"> selection</w:t>
      </w:r>
    </w:p>
    <w:p w:rsidR="00FB6DBC" w:rsidRPr="005C2480" w:rsidRDefault="003103C5" w:rsidP="00FB6DBC">
      <w:pPr>
        <w:pStyle w:val="ad"/>
        <w:numPr>
          <w:ilvl w:val="0"/>
          <w:numId w:val="16"/>
        </w:numPr>
        <w:spacing w:beforeLines="50" w:before="120" w:after="120"/>
        <w:ind w:leftChars="0"/>
        <w:jc w:val="both"/>
        <w:rPr>
          <w:rFonts w:ascii="Arial" w:eastAsiaTheme="minorEastAsia" w:hAnsi="Arial" w:cs="Arial"/>
          <w:lang w:eastAsia="zh-CN"/>
        </w:rPr>
      </w:pPr>
      <w:r w:rsidRPr="005C2480">
        <w:rPr>
          <w:rFonts w:ascii="Arial" w:eastAsiaTheme="minorEastAsia" w:hAnsi="Arial" w:cs="Arial"/>
          <w:lang w:eastAsia="zh-CN"/>
        </w:rPr>
        <w:t>D2R</w:t>
      </w:r>
      <w:r w:rsidR="00F46270">
        <w:rPr>
          <w:rFonts w:ascii="Arial" w:eastAsiaTheme="minorEastAsia" w:hAnsi="Arial" w:cs="Arial" w:hint="eastAsia"/>
          <w:lang w:eastAsia="zh-CN"/>
        </w:rPr>
        <w:t xml:space="preserve"> data transmission</w:t>
      </w:r>
      <w:r w:rsidRPr="005C2480">
        <w:rPr>
          <w:rFonts w:ascii="Arial" w:eastAsiaTheme="minorEastAsia" w:hAnsi="Arial" w:cs="Arial"/>
          <w:lang w:eastAsia="zh-CN"/>
        </w:rPr>
        <w:t xml:space="preserve"> failure handling</w:t>
      </w:r>
    </w:p>
    <w:p w:rsidR="002A6FD8" w:rsidRPr="005C2480" w:rsidRDefault="004F16B3" w:rsidP="00FB6DBC">
      <w:pPr>
        <w:pStyle w:val="ad"/>
        <w:numPr>
          <w:ilvl w:val="0"/>
          <w:numId w:val="16"/>
        </w:numPr>
        <w:spacing w:beforeLines="50" w:before="120" w:after="120"/>
        <w:ind w:leftChars="0"/>
        <w:jc w:val="both"/>
        <w:rPr>
          <w:rFonts w:ascii="Arial" w:eastAsiaTheme="minorEastAsia" w:hAnsi="Arial" w:cs="Arial"/>
          <w:lang w:eastAsia="zh-CN"/>
        </w:rPr>
      </w:pPr>
      <w:r>
        <w:rPr>
          <w:rFonts w:ascii="Arial" w:eastAsiaTheme="minorEastAsia" w:hAnsi="Arial" w:cs="Arial" w:hint="eastAsia"/>
          <w:lang w:eastAsia="zh-CN"/>
        </w:rPr>
        <w:t>How to perform</w:t>
      </w:r>
      <w:r w:rsidR="002A6FD8" w:rsidRPr="005C2480">
        <w:rPr>
          <w:rFonts w:ascii="Arial" w:eastAsiaTheme="minorEastAsia" w:hAnsi="Arial" w:cs="Arial"/>
          <w:lang w:eastAsia="zh-CN"/>
        </w:rPr>
        <w:t xml:space="preserve"> re-access</w:t>
      </w:r>
    </w:p>
    <w:p w:rsidR="003A36E5" w:rsidRPr="005C2480" w:rsidRDefault="00411F72" w:rsidP="00326EC7">
      <w:pPr>
        <w:spacing w:beforeLines="50" w:before="120" w:after="120"/>
        <w:jc w:val="both"/>
        <w:rPr>
          <w:rFonts w:ascii="Arial" w:eastAsiaTheme="minorEastAsia" w:hAnsi="Arial" w:cs="Arial"/>
          <w:lang w:eastAsia="zh-CN"/>
        </w:rPr>
      </w:pPr>
      <w:r w:rsidRPr="005C2480">
        <w:rPr>
          <w:rFonts w:ascii="Arial" w:eastAsiaTheme="minorEastAsia" w:hAnsi="Arial" w:cs="Arial"/>
          <w:lang w:eastAsia="zh-CN"/>
        </w:rPr>
        <w:t xml:space="preserve">Section 2 </w:t>
      </w:r>
      <w:r w:rsidR="005C7DA2">
        <w:rPr>
          <w:rFonts w:ascii="Arial" w:eastAsiaTheme="minorEastAsia" w:hAnsi="Arial" w:cs="Arial"/>
          <w:lang w:eastAsia="zh-CN"/>
        </w:rPr>
        <w:t>gives our discussion, and Section 3</w:t>
      </w:r>
      <w:r w:rsidR="00F52B58" w:rsidRPr="005C2480">
        <w:rPr>
          <w:rFonts w:ascii="Arial" w:eastAsiaTheme="minorEastAsia" w:hAnsi="Arial" w:cs="Arial"/>
          <w:lang w:eastAsia="zh-CN"/>
        </w:rPr>
        <w:t xml:space="preserve"> summarizes the conclusion</w:t>
      </w:r>
      <w:r w:rsidR="00F41ABE" w:rsidRPr="005C2480">
        <w:rPr>
          <w:rFonts w:ascii="Arial" w:eastAsiaTheme="minorEastAsia" w:hAnsi="Arial" w:cs="Arial"/>
          <w:lang w:eastAsia="zh-CN"/>
        </w:rPr>
        <w:t xml:space="preserve"> of this paper</w:t>
      </w:r>
      <w:r w:rsidR="00F52B58" w:rsidRPr="005C2480">
        <w:rPr>
          <w:rFonts w:ascii="Arial" w:eastAsiaTheme="minorEastAsia" w:hAnsi="Arial" w:cs="Arial"/>
          <w:lang w:eastAsia="zh-CN"/>
        </w:rPr>
        <w:t>.</w:t>
      </w:r>
    </w:p>
    <w:p w:rsidR="00FB6F2D" w:rsidRPr="00C57768" w:rsidRDefault="006C5688" w:rsidP="00C57768">
      <w:pPr>
        <w:pStyle w:val="1"/>
        <w:numPr>
          <w:ilvl w:val="0"/>
          <w:numId w:val="6"/>
        </w:numPr>
        <w:rPr>
          <w:lang w:eastAsia="zh-CN"/>
        </w:rPr>
      </w:pPr>
      <w:r>
        <w:rPr>
          <w:rFonts w:hint="eastAsia"/>
          <w:lang w:eastAsia="zh-CN"/>
        </w:rPr>
        <w:t>Discussion</w:t>
      </w:r>
      <w:bookmarkStart w:id="4" w:name="OLE_LINK16"/>
    </w:p>
    <w:p w:rsidR="0042655C" w:rsidRPr="00C17CC5" w:rsidRDefault="000428D7" w:rsidP="008166ED">
      <w:pPr>
        <w:pStyle w:val="ad"/>
        <w:numPr>
          <w:ilvl w:val="0"/>
          <w:numId w:val="17"/>
        </w:numPr>
        <w:spacing w:beforeLines="100" w:before="240" w:afterLines="100" w:after="240"/>
        <w:ind w:leftChars="0" w:left="422" w:hangingChars="210" w:hanging="422"/>
        <w:jc w:val="both"/>
        <w:outlineLvl w:val="1"/>
        <w:rPr>
          <w:rFonts w:ascii="Arial" w:eastAsiaTheme="minorEastAsia" w:hAnsi="Arial" w:cs="Arial"/>
          <w:b/>
          <w:lang w:eastAsia="zh-CN"/>
        </w:rPr>
      </w:pPr>
      <w:r w:rsidRPr="00C17CC5">
        <w:rPr>
          <w:rFonts w:ascii="Arial" w:eastAsiaTheme="minorEastAsia" w:hAnsi="Arial" w:cs="Arial"/>
          <w:b/>
          <w:lang w:eastAsia="zh-CN"/>
        </w:rPr>
        <w:t xml:space="preserve">RACH </w:t>
      </w:r>
      <w:r w:rsidR="007705F6">
        <w:rPr>
          <w:rFonts w:ascii="Arial" w:eastAsiaTheme="minorEastAsia" w:hAnsi="Arial" w:cs="Arial" w:hint="eastAsia"/>
          <w:b/>
          <w:lang w:eastAsia="zh-CN"/>
        </w:rPr>
        <w:t>type</w:t>
      </w:r>
      <w:r w:rsidR="00C17EAD">
        <w:rPr>
          <w:rFonts w:ascii="Arial" w:eastAsiaTheme="minorEastAsia" w:hAnsi="Arial" w:cs="Arial" w:hint="eastAsia"/>
          <w:b/>
          <w:lang w:eastAsia="zh-CN"/>
        </w:rPr>
        <w:t xml:space="preserve"> selection</w:t>
      </w:r>
    </w:p>
    <w:p w:rsidR="00FB6F2D" w:rsidRDefault="00572967" w:rsidP="00604751">
      <w:pPr>
        <w:pStyle w:val="B1"/>
        <w:spacing w:beforeLines="50" w:before="120" w:after="120"/>
        <w:ind w:left="0" w:firstLine="0"/>
        <w:jc w:val="both"/>
        <w:rPr>
          <w:rFonts w:ascii="Arial" w:eastAsiaTheme="minorEastAsia" w:hAnsi="Arial" w:cs="Arial"/>
          <w:lang w:eastAsia="zh-CN"/>
        </w:rPr>
      </w:pPr>
      <w:r w:rsidRPr="00572967">
        <w:rPr>
          <w:rFonts w:ascii="Arial" w:eastAsiaTheme="minorEastAsia" w:hAnsi="Arial" w:cs="Arial"/>
          <w:lang w:eastAsia="zh-CN"/>
        </w:rPr>
        <w:t>I</w:t>
      </w:r>
      <w:r w:rsidRPr="00572967">
        <w:rPr>
          <w:rFonts w:ascii="Arial" w:eastAsiaTheme="minorEastAsia" w:hAnsi="Arial" w:cs="Arial" w:hint="eastAsia"/>
          <w:lang w:eastAsia="zh-CN"/>
        </w:rPr>
        <w:t xml:space="preserve">n </w:t>
      </w:r>
      <w:r w:rsidR="002A2ED3">
        <w:rPr>
          <w:rFonts w:ascii="Arial" w:eastAsiaTheme="minorEastAsia" w:hAnsi="Arial" w:cs="Arial" w:hint="eastAsia"/>
          <w:lang w:eastAsia="zh-CN"/>
        </w:rPr>
        <w:t xml:space="preserve">the </w:t>
      </w:r>
      <w:r w:rsidRPr="00572967">
        <w:rPr>
          <w:rFonts w:ascii="Arial" w:eastAsiaTheme="minorEastAsia" w:hAnsi="Arial" w:cs="Arial" w:hint="eastAsia"/>
          <w:lang w:eastAsia="zh-CN"/>
        </w:rPr>
        <w:t xml:space="preserve">last </w:t>
      </w:r>
      <w:r w:rsidR="00E25CCA">
        <w:rPr>
          <w:rFonts w:ascii="Arial" w:eastAsiaTheme="minorEastAsia" w:hAnsi="Arial" w:cs="Arial" w:hint="eastAsia"/>
          <w:lang w:eastAsia="zh-CN"/>
        </w:rPr>
        <w:t xml:space="preserve">meeting discussion, </w:t>
      </w:r>
      <w:r w:rsidR="00490C88">
        <w:rPr>
          <w:rFonts w:ascii="Arial" w:eastAsiaTheme="minorEastAsia" w:hAnsi="Arial" w:cs="Arial" w:hint="eastAsia"/>
          <w:lang w:eastAsia="zh-CN"/>
        </w:rPr>
        <w:t>it was</w:t>
      </w:r>
      <w:r w:rsidR="00F414F2">
        <w:rPr>
          <w:rFonts w:ascii="Arial" w:eastAsiaTheme="minorEastAsia" w:hAnsi="Arial" w:cs="Arial" w:hint="eastAsia"/>
          <w:lang w:eastAsia="zh-CN"/>
        </w:rPr>
        <w:t xml:space="preserve"> agreed</w:t>
      </w:r>
      <w:r w:rsidR="00490C88">
        <w:rPr>
          <w:rFonts w:ascii="Arial" w:eastAsiaTheme="minorEastAsia" w:hAnsi="Arial" w:cs="Arial" w:hint="eastAsia"/>
          <w:lang w:eastAsia="zh-CN"/>
        </w:rPr>
        <w:t xml:space="preserve"> that </w:t>
      </w:r>
      <w:r w:rsidR="00AA7C23">
        <w:rPr>
          <w:rFonts w:ascii="Arial" w:eastAsiaTheme="minorEastAsia" w:hAnsi="Arial" w:cs="Arial" w:hint="eastAsia"/>
          <w:lang w:eastAsia="zh-CN"/>
        </w:rPr>
        <w:t xml:space="preserve">the device determines the RACH type to perform the random access </w:t>
      </w:r>
      <w:r w:rsidR="00564BC6">
        <w:rPr>
          <w:rFonts w:ascii="Arial" w:eastAsiaTheme="minorEastAsia" w:hAnsi="Arial" w:cs="Arial" w:hint="eastAsia"/>
          <w:lang w:eastAsia="zh-CN"/>
        </w:rPr>
        <w:t>accord</w:t>
      </w:r>
      <w:r w:rsidR="00863A5F">
        <w:rPr>
          <w:rFonts w:ascii="Arial" w:eastAsiaTheme="minorEastAsia" w:hAnsi="Arial" w:cs="Arial" w:hint="eastAsia"/>
          <w:lang w:eastAsia="zh-CN"/>
        </w:rPr>
        <w:t>ing to the A-</w:t>
      </w:r>
      <w:proofErr w:type="spellStart"/>
      <w:r w:rsidR="00863A5F">
        <w:rPr>
          <w:rFonts w:ascii="Arial" w:eastAsiaTheme="minorEastAsia" w:hAnsi="Arial" w:cs="Arial" w:hint="eastAsia"/>
          <w:lang w:eastAsia="zh-CN"/>
        </w:rPr>
        <w:t>IoT</w:t>
      </w:r>
      <w:proofErr w:type="spellEnd"/>
      <w:r w:rsidR="00863A5F">
        <w:rPr>
          <w:rFonts w:ascii="Arial" w:eastAsiaTheme="minorEastAsia" w:hAnsi="Arial" w:cs="Arial" w:hint="eastAsia"/>
          <w:lang w:eastAsia="zh-CN"/>
        </w:rPr>
        <w:t xml:space="preserve"> paging message,</w:t>
      </w:r>
    </w:p>
    <w:tbl>
      <w:tblPr>
        <w:tblStyle w:val="a4"/>
        <w:tblW w:w="0" w:type="auto"/>
        <w:tblLook w:val="04A0" w:firstRow="1" w:lastRow="0" w:firstColumn="1" w:lastColumn="0" w:noHBand="0" w:noVBand="1"/>
      </w:tblPr>
      <w:tblGrid>
        <w:gridCol w:w="9286"/>
      </w:tblGrid>
      <w:tr w:rsidR="001745EC" w:rsidTr="001745EC">
        <w:tc>
          <w:tcPr>
            <w:tcW w:w="9286" w:type="dxa"/>
          </w:tcPr>
          <w:p w:rsidR="001745EC" w:rsidRPr="00CB5D08" w:rsidRDefault="00CB5D08" w:rsidP="00CB5D08">
            <w:pPr>
              <w:numPr>
                <w:ilvl w:val="0"/>
                <w:numId w:val="24"/>
              </w:numPr>
              <w:spacing w:before="60" w:afterLines="0" w:after="120"/>
              <w:rPr>
                <w:rFonts w:ascii="Arial" w:eastAsia="MS Mincho" w:hAnsi="Arial"/>
                <w:b/>
                <w:szCs w:val="24"/>
                <w:lang w:val="en-GB" w:eastAsia="en-GB"/>
              </w:rPr>
            </w:pPr>
            <w:r w:rsidRPr="00CB5D08">
              <w:rPr>
                <w:rFonts w:ascii="Arial" w:eastAsia="MS Mincho" w:hAnsi="Arial"/>
                <w:b/>
                <w:szCs w:val="24"/>
                <w:lang w:val="en-GB" w:eastAsia="en-GB"/>
              </w:rPr>
              <w:t>For all use cas</w:t>
            </w:r>
            <w:r w:rsidRPr="007C65DF">
              <w:rPr>
                <w:rFonts w:ascii="Arial" w:eastAsia="MS Mincho" w:hAnsi="Arial"/>
                <w:b/>
                <w:szCs w:val="24"/>
                <w:lang w:val="en-GB" w:eastAsia="en-GB"/>
              </w:rPr>
              <w:t>es,</w:t>
            </w:r>
            <w:r w:rsidRPr="007C65DF">
              <w:rPr>
                <w:rFonts w:ascii="Arial" w:eastAsia="MS Mincho" w:hAnsi="Arial"/>
                <w:b/>
                <w:iCs/>
                <w:szCs w:val="24"/>
                <w:lang w:val="en-GB" w:eastAsia="en-GB"/>
              </w:rPr>
              <w:t xml:space="preserve"> d</w:t>
            </w:r>
            <w:r w:rsidRPr="007C65DF">
              <w:rPr>
                <w:rFonts w:ascii="Arial" w:eastAsia="MS Mincho" w:hAnsi="Arial"/>
                <w:b/>
                <w:szCs w:val="24"/>
                <w:lang w:val="en-GB" w:eastAsia="en-GB"/>
              </w:rPr>
              <w:t>evice determine</w:t>
            </w:r>
            <w:r w:rsidRPr="00CB5D08">
              <w:rPr>
                <w:rFonts w:ascii="Arial" w:eastAsia="MS Mincho" w:hAnsi="Arial"/>
                <w:b/>
                <w:szCs w:val="24"/>
                <w:lang w:val="en-GB" w:eastAsia="en-GB"/>
              </w:rPr>
              <w:t>s the random access type from the paging message.   FFS whether it is explicitly or implicitly.   FFS whether we will down selection for all RA types (2step, 3step, CFRA) or try to unify the design for 2step, 3step</w:t>
            </w:r>
          </w:p>
        </w:tc>
      </w:tr>
    </w:tbl>
    <w:p w:rsidR="000428D7" w:rsidRPr="000F6E04" w:rsidRDefault="00232694" w:rsidP="000428D7">
      <w:pPr>
        <w:pStyle w:val="B1"/>
        <w:spacing w:beforeLines="50" w:before="120" w:after="120"/>
        <w:ind w:left="0" w:firstLine="0"/>
        <w:jc w:val="both"/>
        <w:rPr>
          <w:rFonts w:ascii="Arial" w:eastAsiaTheme="minorEastAsia" w:hAnsi="Arial" w:cs="Arial"/>
          <w:u w:val="single"/>
          <w:lang w:eastAsia="zh-CN"/>
        </w:rPr>
      </w:pPr>
      <w:r w:rsidRPr="000F6E04">
        <w:rPr>
          <w:rFonts w:ascii="Arial" w:eastAsiaTheme="minorEastAsia" w:hAnsi="Arial" w:cs="Arial"/>
          <w:u w:val="single"/>
          <w:lang w:eastAsia="zh-CN"/>
        </w:rPr>
        <w:t>W</w:t>
      </w:r>
      <w:r w:rsidRPr="000F6E04">
        <w:rPr>
          <w:rFonts w:ascii="Arial" w:eastAsiaTheme="minorEastAsia" w:hAnsi="Arial" w:cs="Arial" w:hint="eastAsia"/>
          <w:u w:val="single"/>
          <w:lang w:eastAsia="zh-CN"/>
        </w:rPr>
        <w:t xml:space="preserve">hether to down select </w:t>
      </w:r>
      <w:r w:rsidR="00A2017D" w:rsidRPr="000F6E04">
        <w:rPr>
          <w:rFonts w:ascii="Arial" w:eastAsiaTheme="minorEastAsia" w:hAnsi="Arial" w:cs="Arial" w:hint="eastAsia"/>
          <w:u w:val="single"/>
          <w:lang w:eastAsia="zh-CN"/>
        </w:rPr>
        <w:t xml:space="preserve">the </w:t>
      </w:r>
      <w:r w:rsidRPr="000F6E04">
        <w:rPr>
          <w:rFonts w:ascii="Arial" w:eastAsiaTheme="minorEastAsia" w:hAnsi="Arial" w:cs="Arial"/>
          <w:u w:val="single"/>
          <w:lang w:eastAsia="zh-CN"/>
        </w:rPr>
        <w:t>RACH type</w:t>
      </w:r>
      <w:r w:rsidR="00CD602E" w:rsidRPr="000F6E04">
        <w:rPr>
          <w:rFonts w:ascii="Arial" w:eastAsiaTheme="minorEastAsia" w:hAnsi="Arial" w:cs="Arial" w:hint="eastAsia"/>
          <w:u w:val="single"/>
          <w:lang w:eastAsia="zh-CN"/>
        </w:rPr>
        <w:t>s</w:t>
      </w:r>
      <w:r w:rsidR="008E74BE">
        <w:rPr>
          <w:rFonts w:ascii="Arial" w:eastAsiaTheme="minorEastAsia" w:hAnsi="Arial" w:cs="Arial" w:hint="eastAsia"/>
          <w:u w:val="single"/>
          <w:lang w:eastAsia="zh-CN"/>
        </w:rPr>
        <w:t xml:space="preserve"> or design </w:t>
      </w:r>
      <w:r w:rsidR="00A77A01">
        <w:rPr>
          <w:rFonts w:ascii="Arial" w:eastAsiaTheme="minorEastAsia" w:hAnsi="Arial" w:cs="Arial" w:hint="eastAsia"/>
          <w:u w:val="single"/>
          <w:lang w:eastAsia="zh-CN"/>
        </w:rPr>
        <w:t xml:space="preserve">an </w:t>
      </w:r>
      <w:r w:rsidR="008E74BE">
        <w:rPr>
          <w:rFonts w:ascii="Arial" w:eastAsiaTheme="minorEastAsia" w:hAnsi="Arial" w:cs="Arial" w:hint="eastAsia"/>
          <w:u w:val="single"/>
          <w:lang w:eastAsia="zh-CN"/>
        </w:rPr>
        <w:t>unified procedure</w:t>
      </w:r>
    </w:p>
    <w:p w:rsidR="00C57768" w:rsidRDefault="00011347"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D</w:t>
      </w:r>
      <w:r>
        <w:rPr>
          <w:rFonts w:ascii="Arial" w:eastAsiaTheme="minorEastAsia" w:hAnsi="Arial" w:cs="Arial" w:hint="eastAsia"/>
          <w:lang w:eastAsia="zh-CN"/>
        </w:rPr>
        <w:t xml:space="preserve">uring the online discussion, </w:t>
      </w:r>
      <w:r w:rsidR="004C5BB7">
        <w:rPr>
          <w:rFonts w:ascii="Arial" w:eastAsiaTheme="minorEastAsia" w:hAnsi="Arial" w:cs="Arial" w:hint="eastAsia"/>
          <w:lang w:eastAsia="zh-CN"/>
        </w:rPr>
        <w:t xml:space="preserve">some companies </w:t>
      </w:r>
      <w:r w:rsidR="00F01D42">
        <w:rPr>
          <w:rFonts w:ascii="Arial" w:eastAsiaTheme="minorEastAsia" w:hAnsi="Arial" w:cs="Arial" w:hint="eastAsia"/>
          <w:lang w:eastAsia="zh-CN"/>
        </w:rPr>
        <w:t xml:space="preserve">raised the concern that </w:t>
      </w:r>
      <w:r w:rsidR="00BD3C51">
        <w:rPr>
          <w:rFonts w:ascii="Arial" w:eastAsiaTheme="minorEastAsia" w:hAnsi="Arial" w:cs="Arial" w:hint="eastAsia"/>
          <w:lang w:eastAsia="zh-CN"/>
        </w:rPr>
        <w:t xml:space="preserve">it may cause </w:t>
      </w:r>
      <w:r w:rsidR="006B4115">
        <w:rPr>
          <w:rFonts w:ascii="Arial" w:eastAsiaTheme="minorEastAsia" w:hAnsi="Arial" w:cs="Arial" w:hint="eastAsia"/>
          <w:lang w:eastAsia="zh-CN"/>
        </w:rPr>
        <w:t xml:space="preserve">the </w:t>
      </w:r>
      <w:r w:rsidR="00BD3C51">
        <w:rPr>
          <w:rFonts w:ascii="Arial" w:eastAsiaTheme="minorEastAsia" w:hAnsi="Arial" w:cs="Arial" w:hint="eastAsia"/>
          <w:lang w:eastAsia="zh-CN"/>
        </w:rPr>
        <w:t xml:space="preserve">complexity </w:t>
      </w:r>
      <w:r w:rsidR="006B4115">
        <w:rPr>
          <w:rFonts w:ascii="Arial" w:eastAsiaTheme="minorEastAsia" w:hAnsi="Arial" w:cs="Arial" w:hint="eastAsia"/>
          <w:lang w:eastAsia="zh-CN"/>
        </w:rPr>
        <w:t xml:space="preserve">to the </w:t>
      </w:r>
      <w:r w:rsidR="00123F03">
        <w:rPr>
          <w:rFonts w:ascii="Arial" w:eastAsiaTheme="minorEastAsia" w:hAnsi="Arial" w:cs="Arial" w:hint="eastAsia"/>
          <w:lang w:eastAsia="zh-CN"/>
        </w:rPr>
        <w:t>device if the device needs to support</w:t>
      </w:r>
      <w:r w:rsidR="00D27ACB">
        <w:rPr>
          <w:rFonts w:ascii="Arial" w:eastAsiaTheme="minorEastAsia" w:hAnsi="Arial" w:cs="Arial" w:hint="eastAsia"/>
          <w:lang w:eastAsia="zh-CN"/>
        </w:rPr>
        <w:t xml:space="preserve"> all the 2-step and</w:t>
      </w:r>
      <w:r w:rsidR="00123F03">
        <w:rPr>
          <w:rFonts w:ascii="Arial" w:eastAsiaTheme="minorEastAsia" w:hAnsi="Arial" w:cs="Arial" w:hint="eastAsia"/>
          <w:lang w:eastAsia="zh-CN"/>
        </w:rPr>
        <w:t xml:space="preserve"> 3-step</w:t>
      </w:r>
      <w:r w:rsidR="00D27ACB">
        <w:rPr>
          <w:rFonts w:ascii="Arial" w:eastAsiaTheme="minorEastAsia" w:hAnsi="Arial" w:cs="Arial" w:hint="eastAsia"/>
          <w:lang w:eastAsia="zh-CN"/>
        </w:rPr>
        <w:t xml:space="preserve"> CBRA as well as</w:t>
      </w:r>
      <w:r w:rsidR="00123F03">
        <w:rPr>
          <w:rFonts w:ascii="Arial" w:eastAsiaTheme="minorEastAsia" w:hAnsi="Arial" w:cs="Arial" w:hint="eastAsia"/>
          <w:lang w:eastAsia="zh-CN"/>
        </w:rPr>
        <w:t xml:space="preserve"> CFRA.</w:t>
      </w:r>
      <w:r w:rsidR="00B33793">
        <w:rPr>
          <w:rFonts w:ascii="Arial" w:eastAsiaTheme="minorEastAsia" w:hAnsi="Arial" w:cs="Arial" w:hint="eastAsia"/>
          <w:lang w:eastAsia="zh-CN"/>
        </w:rPr>
        <w:t xml:space="preserve"> </w:t>
      </w:r>
      <w:r w:rsidR="00B33793">
        <w:rPr>
          <w:rFonts w:ascii="Arial" w:eastAsiaTheme="minorEastAsia" w:hAnsi="Arial" w:cs="Arial"/>
          <w:lang w:eastAsia="zh-CN"/>
        </w:rPr>
        <w:t>T</w:t>
      </w:r>
      <w:r w:rsidR="00B33793">
        <w:rPr>
          <w:rFonts w:ascii="Arial" w:eastAsiaTheme="minorEastAsia" w:hAnsi="Arial" w:cs="Arial" w:hint="eastAsia"/>
          <w:lang w:eastAsia="zh-CN"/>
        </w:rPr>
        <w:t xml:space="preserve">hen </w:t>
      </w:r>
      <w:r w:rsidR="00475B71">
        <w:rPr>
          <w:rFonts w:ascii="Arial" w:eastAsiaTheme="minorEastAsia" w:hAnsi="Arial" w:cs="Arial" w:hint="eastAsia"/>
          <w:lang w:eastAsia="zh-CN"/>
        </w:rPr>
        <w:t>two potential way</w:t>
      </w:r>
      <w:r w:rsidR="00DC175D">
        <w:rPr>
          <w:rFonts w:ascii="Arial" w:eastAsiaTheme="minorEastAsia" w:hAnsi="Arial" w:cs="Arial" w:hint="eastAsia"/>
          <w:lang w:eastAsia="zh-CN"/>
        </w:rPr>
        <w:t xml:space="preserve"> </w:t>
      </w:r>
      <w:r w:rsidR="00475B71">
        <w:rPr>
          <w:rFonts w:ascii="Arial" w:eastAsiaTheme="minorEastAsia" w:hAnsi="Arial" w:cs="Arial" w:hint="eastAsia"/>
          <w:lang w:eastAsia="zh-CN"/>
        </w:rPr>
        <w:t>for</w:t>
      </w:r>
      <w:r w:rsidR="00DC175D">
        <w:rPr>
          <w:rFonts w:ascii="Arial" w:eastAsiaTheme="minorEastAsia" w:hAnsi="Arial" w:cs="Arial" w:hint="eastAsia"/>
          <w:lang w:eastAsia="zh-CN"/>
        </w:rPr>
        <w:t xml:space="preserve">wards </w:t>
      </w:r>
      <w:r w:rsidR="00712D29">
        <w:rPr>
          <w:rFonts w:ascii="Arial" w:eastAsiaTheme="minorEastAsia" w:hAnsi="Arial" w:cs="Arial" w:hint="eastAsia"/>
          <w:lang w:eastAsia="zh-CN"/>
        </w:rPr>
        <w:t>are on the table,</w:t>
      </w:r>
      <w:r w:rsidR="00935FC3">
        <w:rPr>
          <w:rFonts w:ascii="Arial" w:eastAsiaTheme="minorEastAsia" w:hAnsi="Arial" w:cs="Arial" w:hint="eastAsia"/>
          <w:lang w:eastAsia="zh-CN"/>
        </w:rPr>
        <w:t xml:space="preserve"> i.e., </w:t>
      </w:r>
      <w:r w:rsidR="00BB23A9">
        <w:rPr>
          <w:rFonts w:ascii="Arial" w:eastAsiaTheme="minorEastAsia" w:hAnsi="Arial" w:cs="Arial" w:hint="eastAsia"/>
          <w:lang w:eastAsia="zh-CN"/>
        </w:rPr>
        <w:t xml:space="preserve">make </w:t>
      </w:r>
      <w:r w:rsidR="00935FC3">
        <w:rPr>
          <w:rFonts w:ascii="Arial" w:eastAsiaTheme="minorEastAsia" w:hAnsi="Arial" w:cs="Arial" w:hint="eastAsia"/>
          <w:lang w:eastAsia="zh-CN"/>
        </w:rPr>
        <w:t>down select</w:t>
      </w:r>
      <w:r w:rsidR="00BB23A9">
        <w:rPr>
          <w:rFonts w:ascii="Arial" w:eastAsiaTheme="minorEastAsia" w:hAnsi="Arial" w:cs="Arial" w:hint="eastAsia"/>
          <w:lang w:eastAsia="zh-CN"/>
        </w:rPr>
        <w:t>ion to</w:t>
      </w:r>
      <w:r w:rsidR="00935FC3">
        <w:rPr>
          <w:rFonts w:ascii="Arial" w:eastAsiaTheme="minorEastAsia" w:hAnsi="Arial" w:cs="Arial" w:hint="eastAsia"/>
          <w:lang w:eastAsia="zh-CN"/>
        </w:rPr>
        <w:t xml:space="preserve"> the RACH types or design an unified procedure.</w:t>
      </w:r>
    </w:p>
    <w:p w:rsidR="0067534C" w:rsidRPr="00572967" w:rsidRDefault="0067534C" w:rsidP="0067534C">
      <w:pPr>
        <w:pStyle w:val="B1"/>
        <w:numPr>
          <w:ilvl w:val="0"/>
          <w:numId w:val="26"/>
        </w:numPr>
        <w:spacing w:beforeLines="50" w:before="120" w:after="12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hether to design an unified procedure</w:t>
      </w:r>
    </w:p>
    <w:p w:rsidR="0067534C" w:rsidRDefault="0067534C" w:rsidP="0067534C">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 xml:space="preserve">One way forward suggested by companies is to design an unified procedure for all RACH types. </w:t>
      </w:r>
      <w:r>
        <w:rPr>
          <w:rFonts w:ascii="Arial" w:eastAsiaTheme="minorEastAsia" w:hAnsi="Arial" w:cs="Arial"/>
          <w:lang w:eastAsia="zh-CN"/>
        </w:rPr>
        <w:t>T</w:t>
      </w:r>
      <w:r>
        <w:rPr>
          <w:rFonts w:ascii="Arial" w:eastAsiaTheme="minorEastAsia" w:hAnsi="Arial" w:cs="Arial" w:hint="eastAsia"/>
          <w:lang w:eastAsia="zh-CN"/>
        </w:rPr>
        <w:t>hen the general principles are summarized as follows,</w:t>
      </w:r>
    </w:p>
    <w:tbl>
      <w:tblPr>
        <w:tblStyle w:val="a4"/>
        <w:tblW w:w="0" w:type="auto"/>
        <w:tblLook w:val="04A0" w:firstRow="1" w:lastRow="0" w:firstColumn="1" w:lastColumn="0" w:noHBand="0" w:noVBand="1"/>
      </w:tblPr>
      <w:tblGrid>
        <w:gridCol w:w="9286"/>
      </w:tblGrid>
      <w:tr w:rsidR="0067534C" w:rsidTr="00F27C7C">
        <w:tc>
          <w:tcPr>
            <w:tcW w:w="9286" w:type="dxa"/>
          </w:tcPr>
          <w:p w:rsidR="0067534C" w:rsidRDefault="0067534C" w:rsidP="00F27C7C">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1. Regardless of whether the device performs 2-step/3-step CBRA or CFRA, the device always sends 16-bit random number in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w:t>
            </w:r>
          </w:p>
          <w:p w:rsidR="0067534C" w:rsidRDefault="0067534C" w:rsidP="00F27C7C">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2. The device determines whether to send the data along with the random number based on the scheduled size of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 </w:t>
            </w:r>
            <w:r>
              <w:rPr>
                <w:rFonts w:ascii="Arial" w:eastAsiaTheme="minorEastAsia" w:hAnsi="Arial" w:cs="Arial"/>
                <w:lang w:eastAsia="zh-CN"/>
              </w:rPr>
              <w:t>I</w:t>
            </w:r>
            <w:r>
              <w:rPr>
                <w:rFonts w:ascii="Arial" w:eastAsiaTheme="minorEastAsia" w:hAnsi="Arial" w:cs="Arial" w:hint="eastAsia"/>
                <w:lang w:eastAsia="zh-CN"/>
              </w:rPr>
              <w:t>f larger than 16-bit, the device can include the data transmission in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w:t>
            </w:r>
          </w:p>
          <w:p w:rsidR="0067534C" w:rsidRDefault="0067534C" w:rsidP="00F27C7C">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3. The device is not aware of CBRA or CFRA, and it just follows the R2D scheduling for the next D2R transmission.</w:t>
            </w:r>
          </w:p>
        </w:tc>
      </w:tr>
    </w:tbl>
    <w:p w:rsidR="0067534C" w:rsidRDefault="0067534C" w:rsidP="0067534C">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Regarding the bullet 1, it is not resource-efficient to always send the random number as it is useless for CFRA.</w:t>
      </w:r>
    </w:p>
    <w:p w:rsidR="0067534C" w:rsidRPr="001B43C7" w:rsidRDefault="0067534C" w:rsidP="0067534C">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Observation 1</w:t>
      </w:r>
      <w:r w:rsidRPr="001B43C7">
        <w:rPr>
          <w:rFonts w:ascii="Arial" w:eastAsiaTheme="minorEastAsia" w:hAnsi="Arial" w:cs="Arial" w:hint="eastAsia"/>
          <w:b/>
          <w:lang w:eastAsia="zh-CN"/>
        </w:rPr>
        <w:t xml:space="preserve">: </w:t>
      </w:r>
      <w:r>
        <w:rPr>
          <w:rFonts w:ascii="Arial" w:eastAsiaTheme="minorEastAsia" w:hAnsi="Arial" w:cs="Arial" w:hint="eastAsia"/>
          <w:b/>
          <w:lang w:eastAsia="zh-CN"/>
        </w:rPr>
        <w:t>Unified procedure for CBRA and CFRA is not resource-efficient as the device always send the random number even for CFRA.</w:t>
      </w:r>
    </w:p>
    <w:p w:rsidR="0067534C" w:rsidRDefault="0067534C" w:rsidP="0067534C">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lastRenderedPageBreak/>
        <w:t>Regarding the bullet 2, if we further consider the unified procedure for 2-step CBRA and 3-step CBRA, it is indeed an implicitly indication based on the scheduled size of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Msg1 for the device to determine the CBRA type. </w:t>
      </w:r>
      <w:r>
        <w:rPr>
          <w:rFonts w:ascii="Arial" w:eastAsiaTheme="minorEastAsia" w:hAnsi="Arial" w:cs="Arial"/>
          <w:lang w:eastAsia="zh-CN"/>
        </w:rPr>
        <w:t>T</w:t>
      </w:r>
      <w:r>
        <w:rPr>
          <w:rFonts w:ascii="Arial" w:eastAsiaTheme="minorEastAsia" w:hAnsi="Arial" w:cs="Arial" w:hint="eastAsia"/>
          <w:lang w:eastAsia="zh-CN"/>
        </w:rPr>
        <w:t>hat is to say, anyway the device needs to support both 2-step CBRA and 3-step CBRA, which does not make much contribution to the device complexity.</w:t>
      </w:r>
    </w:p>
    <w:p w:rsidR="002905FE" w:rsidRDefault="0067534C" w:rsidP="0067534C">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b/>
          <w:lang w:eastAsia="zh-CN"/>
        </w:rPr>
        <w:t>Observation 2</w:t>
      </w:r>
      <w:r w:rsidRPr="001B43C7">
        <w:rPr>
          <w:rFonts w:ascii="Arial" w:eastAsiaTheme="minorEastAsia" w:hAnsi="Arial" w:cs="Arial" w:hint="eastAsia"/>
          <w:b/>
          <w:lang w:eastAsia="zh-CN"/>
        </w:rPr>
        <w:t>:</w:t>
      </w:r>
      <w:r>
        <w:rPr>
          <w:rFonts w:ascii="Arial" w:eastAsiaTheme="minorEastAsia" w:hAnsi="Arial" w:cs="Arial" w:hint="eastAsia"/>
          <w:b/>
          <w:lang w:eastAsia="zh-CN"/>
        </w:rPr>
        <w:t xml:space="preserve"> Even with the unified procedure </w:t>
      </w:r>
      <w:r w:rsidRPr="00750488">
        <w:rPr>
          <w:rFonts w:ascii="Arial" w:eastAsiaTheme="minorEastAsia" w:hAnsi="Arial" w:cs="Arial"/>
          <w:b/>
          <w:lang w:eastAsia="zh-CN"/>
        </w:rPr>
        <w:t>for 2-step CBRA and 3-step CBRA</w:t>
      </w:r>
      <w:r>
        <w:rPr>
          <w:rFonts w:ascii="Arial" w:eastAsiaTheme="minorEastAsia" w:hAnsi="Arial" w:cs="Arial" w:hint="eastAsia"/>
          <w:b/>
          <w:lang w:eastAsia="zh-CN"/>
        </w:rPr>
        <w:t xml:space="preserve">, </w:t>
      </w:r>
      <w:r w:rsidRPr="00973090">
        <w:rPr>
          <w:rFonts w:ascii="Arial" w:eastAsiaTheme="minorEastAsia" w:hAnsi="Arial" w:cs="Arial"/>
          <w:b/>
          <w:lang w:eastAsia="zh-CN"/>
        </w:rPr>
        <w:t>it is indeed an implicitly indication based on the scheduled size of A-</w:t>
      </w:r>
      <w:proofErr w:type="spellStart"/>
      <w:r w:rsidRPr="00973090">
        <w:rPr>
          <w:rFonts w:ascii="Arial" w:eastAsiaTheme="minorEastAsia" w:hAnsi="Arial" w:cs="Arial"/>
          <w:b/>
          <w:lang w:eastAsia="zh-CN"/>
        </w:rPr>
        <w:t>IoT</w:t>
      </w:r>
      <w:proofErr w:type="spellEnd"/>
      <w:r w:rsidRPr="00973090">
        <w:rPr>
          <w:rFonts w:ascii="Arial" w:eastAsiaTheme="minorEastAsia" w:hAnsi="Arial" w:cs="Arial"/>
          <w:b/>
          <w:lang w:eastAsia="zh-CN"/>
        </w:rPr>
        <w:t xml:space="preserve"> Msg1 for the device to determine the CBRA type</w:t>
      </w:r>
      <w:r>
        <w:rPr>
          <w:rFonts w:ascii="Arial" w:eastAsiaTheme="minorEastAsia" w:hAnsi="Arial" w:cs="Arial" w:hint="eastAsia"/>
          <w:b/>
          <w:lang w:eastAsia="zh-CN"/>
        </w:rPr>
        <w:t xml:space="preserve">, </w:t>
      </w:r>
      <w:r w:rsidRPr="00973090">
        <w:rPr>
          <w:rFonts w:ascii="Arial" w:eastAsiaTheme="minorEastAsia" w:hAnsi="Arial" w:cs="Arial"/>
          <w:b/>
          <w:lang w:eastAsia="zh-CN"/>
        </w:rPr>
        <w:t xml:space="preserve">which </w:t>
      </w:r>
      <w:r>
        <w:rPr>
          <w:rFonts w:ascii="Arial" w:eastAsiaTheme="minorEastAsia" w:hAnsi="Arial" w:cs="Arial" w:hint="eastAsia"/>
          <w:b/>
          <w:lang w:eastAsia="zh-CN"/>
        </w:rPr>
        <w:t xml:space="preserve">also requires the device to support </w:t>
      </w:r>
      <w:r w:rsidRPr="00CC36BD">
        <w:rPr>
          <w:rFonts w:ascii="Arial" w:eastAsiaTheme="minorEastAsia" w:hAnsi="Arial" w:cs="Arial"/>
          <w:b/>
          <w:lang w:eastAsia="zh-CN"/>
        </w:rPr>
        <w:t>both 2-step CBRA and 3-step CBRA</w:t>
      </w:r>
      <w:r>
        <w:rPr>
          <w:rFonts w:ascii="Arial" w:eastAsiaTheme="minorEastAsia" w:hAnsi="Arial" w:cs="Arial" w:hint="eastAsia"/>
          <w:b/>
          <w:lang w:eastAsia="zh-CN"/>
        </w:rPr>
        <w:t>.</w:t>
      </w:r>
    </w:p>
    <w:p w:rsidR="003747F6" w:rsidRPr="00210E4D" w:rsidRDefault="00FA4E53" w:rsidP="00604751">
      <w:pPr>
        <w:pStyle w:val="B1"/>
        <w:spacing w:beforeLines="50" w:before="120" w:after="120"/>
        <w:ind w:left="0" w:firstLine="0"/>
        <w:jc w:val="both"/>
        <w:rPr>
          <w:rFonts w:ascii="Arial" w:eastAsiaTheme="minorEastAsia" w:hAnsi="Arial" w:cs="Arial"/>
          <w:lang w:eastAsia="zh-CN"/>
        </w:rPr>
      </w:pPr>
      <w:r w:rsidRPr="00210E4D">
        <w:rPr>
          <w:rFonts w:ascii="Arial" w:eastAsiaTheme="minorEastAsia" w:hAnsi="Arial" w:cs="Arial"/>
          <w:lang w:eastAsia="zh-CN"/>
        </w:rPr>
        <w:t>T</w:t>
      </w:r>
      <w:r w:rsidRPr="00210E4D">
        <w:rPr>
          <w:rFonts w:ascii="Arial" w:eastAsiaTheme="minorEastAsia" w:hAnsi="Arial" w:cs="Arial" w:hint="eastAsia"/>
          <w:lang w:eastAsia="zh-CN"/>
        </w:rPr>
        <w:t>herefore, it is proposed that,</w:t>
      </w:r>
    </w:p>
    <w:p w:rsidR="002905FE" w:rsidRPr="00EF31C5" w:rsidRDefault="009D4D28" w:rsidP="00604751">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1</w:t>
      </w:r>
      <w:r w:rsidR="003747F6" w:rsidRPr="003747F6">
        <w:rPr>
          <w:rFonts w:ascii="Arial" w:eastAsiaTheme="minorEastAsia" w:hAnsi="Arial" w:cs="Arial" w:hint="eastAsia"/>
          <w:b/>
          <w:lang w:eastAsia="zh-CN"/>
        </w:rPr>
        <w:t xml:space="preserve">: Unified procedure for </w:t>
      </w:r>
      <w:r w:rsidR="003747F6">
        <w:rPr>
          <w:rFonts w:ascii="Arial" w:eastAsiaTheme="minorEastAsia" w:hAnsi="Arial" w:cs="Arial" w:hint="eastAsia"/>
          <w:b/>
          <w:lang w:eastAsia="zh-CN"/>
        </w:rPr>
        <w:t xml:space="preserve">CBRA and CFRA is not considered </w:t>
      </w:r>
      <w:r w:rsidR="005164FA">
        <w:rPr>
          <w:rFonts w:ascii="Arial" w:eastAsiaTheme="minorEastAsia" w:hAnsi="Arial" w:cs="Arial" w:hint="eastAsia"/>
          <w:b/>
          <w:lang w:eastAsia="zh-CN"/>
        </w:rPr>
        <w:t>in A-</w:t>
      </w:r>
      <w:proofErr w:type="spellStart"/>
      <w:r w:rsidR="005164FA">
        <w:rPr>
          <w:rFonts w:ascii="Arial" w:eastAsiaTheme="minorEastAsia" w:hAnsi="Arial" w:cs="Arial" w:hint="eastAsia"/>
          <w:b/>
          <w:lang w:eastAsia="zh-CN"/>
        </w:rPr>
        <w:t>IoT</w:t>
      </w:r>
      <w:proofErr w:type="spellEnd"/>
      <w:r w:rsidR="005164FA">
        <w:rPr>
          <w:rFonts w:ascii="Arial" w:eastAsiaTheme="minorEastAsia" w:hAnsi="Arial" w:cs="Arial" w:hint="eastAsia"/>
          <w:b/>
          <w:lang w:eastAsia="zh-CN"/>
        </w:rPr>
        <w:t>.</w:t>
      </w:r>
    </w:p>
    <w:p w:rsidR="003561F1" w:rsidRPr="009568A7" w:rsidRDefault="007C0580" w:rsidP="009568A7">
      <w:pPr>
        <w:pStyle w:val="B1"/>
        <w:numPr>
          <w:ilvl w:val="0"/>
          <w:numId w:val="26"/>
        </w:numPr>
        <w:spacing w:beforeLines="50" w:before="120" w:after="120"/>
        <w:jc w:val="both"/>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hether to make down selection to the RACH types</w:t>
      </w:r>
    </w:p>
    <w:p w:rsidR="00EF31C5" w:rsidRDefault="00EF31C5"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 xml:space="preserve">Then another </w:t>
      </w:r>
      <w:r w:rsidR="00075CBD">
        <w:rPr>
          <w:rFonts w:ascii="Arial" w:eastAsiaTheme="minorEastAsia" w:hAnsi="Arial" w:cs="Arial" w:hint="eastAsia"/>
          <w:lang w:eastAsia="zh-CN"/>
        </w:rPr>
        <w:t xml:space="preserve">key point is whether we need to make down selection to </w:t>
      </w:r>
      <w:r w:rsidR="00B20767">
        <w:rPr>
          <w:rFonts w:ascii="Arial" w:eastAsiaTheme="minorEastAsia" w:hAnsi="Arial" w:cs="Arial" w:hint="eastAsia"/>
          <w:lang w:eastAsia="zh-CN"/>
        </w:rPr>
        <w:t xml:space="preserve">the </w:t>
      </w:r>
      <w:r w:rsidR="00075CBD">
        <w:rPr>
          <w:rFonts w:ascii="Arial" w:eastAsiaTheme="minorEastAsia" w:hAnsi="Arial" w:cs="Arial" w:hint="eastAsia"/>
          <w:lang w:eastAsia="zh-CN"/>
        </w:rPr>
        <w:t>2-step/3-step CBRA and CFRA.</w:t>
      </w:r>
    </w:p>
    <w:p w:rsidR="00F8722E" w:rsidRDefault="005F0503"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The intention to introduce CFRA is</w:t>
      </w:r>
      <w:r w:rsidR="007714B4">
        <w:rPr>
          <w:rFonts w:ascii="Arial" w:eastAsiaTheme="minorEastAsia" w:hAnsi="Arial" w:cs="Arial" w:hint="eastAsia"/>
          <w:lang w:eastAsia="zh-CN"/>
        </w:rPr>
        <w:t xml:space="preserve"> that</w:t>
      </w:r>
      <w:r>
        <w:rPr>
          <w:rFonts w:ascii="Arial" w:eastAsiaTheme="minorEastAsia" w:hAnsi="Arial" w:cs="Arial" w:hint="eastAsia"/>
          <w:lang w:eastAsia="zh-CN"/>
        </w:rPr>
        <w:t xml:space="preserve"> </w:t>
      </w:r>
      <w:r w:rsidR="00647DFF">
        <w:rPr>
          <w:rFonts w:ascii="Arial" w:eastAsiaTheme="minorEastAsia" w:hAnsi="Arial" w:cs="Arial" w:hint="eastAsia"/>
          <w:lang w:eastAsia="zh-CN"/>
        </w:rPr>
        <w:t>if the reader has sufficient resource to satisfy the number of devices</w:t>
      </w:r>
      <w:r w:rsidR="00D15886">
        <w:rPr>
          <w:rFonts w:ascii="Arial" w:eastAsiaTheme="minorEastAsia" w:hAnsi="Arial" w:cs="Arial" w:hint="eastAsia"/>
          <w:lang w:eastAsia="zh-CN"/>
        </w:rPr>
        <w:t xml:space="preserve"> (based on the assistance information from CN)</w:t>
      </w:r>
      <w:r w:rsidR="00647DFF">
        <w:rPr>
          <w:rFonts w:ascii="Arial" w:eastAsiaTheme="minorEastAsia" w:hAnsi="Arial" w:cs="Arial" w:hint="eastAsia"/>
          <w:lang w:eastAsia="zh-CN"/>
        </w:rPr>
        <w:t xml:space="preserve"> to perform CFRA, the reader can allocate the CFRA resource to the device, which </w:t>
      </w:r>
      <w:r w:rsidR="00647DFF" w:rsidRPr="00941FBF">
        <w:rPr>
          <w:rFonts w:ascii="Arial" w:eastAsiaTheme="minorEastAsia" w:hAnsi="Arial" w:cs="Arial"/>
          <w:lang w:eastAsia="zh-CN"/>
        </w:rPr>
        <w:t>accelerate</w:t>
      </w:r>
      <w:r w:rsidR="00647DFF">
        <w:rPr>
          <w:rFonts w:ascii="Arial" w:eastAsiaTheme="minorEastAsia" w:hAnsi="Arial" w:cs="Arial" w:hint="eastAsia"/>
          <w:lang w:eastAsia="zh-CN"/>
        </w:rPr>
        <w:t>s the completion of this service request due to no contention resolution steps.</w:t>
      </w:r>
      <w:r w:rsidR="00F8722E">
        <w:rPr>
          <w:rFonts w:ascii="Arial" w:eastAsiaTheme="minorEastAsia" w:hAnsi="Arial" w:cs="Arial" w:hint="eastAsia"/>
          <w:lang w:eastAsia="zh-CN"/>
        </w:rPr>
        <w:t xml:space="preserve"> From the reader point of view, </w:t>
      </w:r>
      <w:r w:rsidR="003C2028">
        <w:rPr>
          <w:rFonts w:ascii="Arial" w:eastAsiaTheme="minorEastAsia" w:hAnsi="Arial" w:cs="Arial" w:hint="eastAsia"/>
          <w:lang w:eastAsia="zh-CN"/>
        </w:rPr>
        <w:t xml:space="preserve">it is not suggested </w:t>
      </w:r>
      <w:r w:rsidR="000F3A1A">
        <w:rPr>
          <w:rFonts w:ascii="Arial" w:eastAsiaTheme="minorEastAsia" w:hAnsi="Arial" w:cs="Arial" w:hint="eastAsia"/>
          <w:lang w:eastAsia="zh-CN"/>
        </w:rPr>
        <w:t>putting restriction on the reader implementation.</w:t>
      </w:r>
    </w:p>
    <w:p w:rsidR="000F3A1A" w:rsidRPr="006A617B" w:rsidRDefault="00AE027F" w:rsidP="00604751">
      <w:pPr>
        <w:pStyle w:val="B1"/>
        <w:spacing w:beforeLines="50" w:before="120" w:after="120"/>
        <w:ind w:left="0" w:firstLine="0"/>
        <w:jc w:val="both"/>
        <w:rPr>
          <w:rFonts w:ascii="Arial" w:eastAsiaTheme="minorEastAsia" w:hAnsi="Arial" w:cs="Arial"/>
          <w:b/>
          <w:lang w:eastAsia="zh-CN"/>
        </w:rPr>
      </w:pPr>
      <w:r w:rsidRPr="006A617B">
        <w:rPr>
          <w:rFonts w:ascii="Arial" w:eastAsiaTheme="minorEastAsia" w:hAnsi="Arial" w:cs="Arial" w:hint="eastAsia"/>
          <w:b/>
          <w:lang w:eastAsia="zh-CN"/>
        </w:rPr>
        <w:t xml:space="preserve">Observation 3: </w:t>
      </w:r>
      <w:r w:rsidR="00F4310A">
        <w:rPr>
          <w:rFonts w:ascii="Arial" w:eastAsiaTheme="minorEastAsia" w:hAnsi="Arial" w:cs="Arial" w:hint="eastAsia"/>
          <w:b/>
          <w:lang w:eastAsia="zh-CN"/>
        </w:rPr>
        <w:t xml:space="preserve">It is not suggested putting restriction on the reader implementation to use </w:t>
      </w:r>
      <w:r w:rsidR="0095319A">
        <w:rPr>
          <w:rFonts w:ascii="Arial" w:eastAsiaTheme="minorEastAsia" w:hAnsi="Arial" w:cs="Arial" w:hint="eastAsia"/>
          <w:b/>
          <w:lang w:eastAsia="zh-CN"/>
        </w:rPr>
        <w:t xml:space="preserve">the </w:t>
      </w:r>
      <w:r w:rsidR="00F4310A">
        <w:rPr>
          <w:rFonts w:ascii="Arial" w:eastAsiaTheme="minorEastAsia" w:hAnsi="Arial" w:cs="Arial" w:hint="eastAsia"/>
          <w:b/>
          <w:lang w:eastAsia="zh-CN"/>
        </w:rPr>
        <w:t xml:space="preserve">CFRA if the reader has sufficient resource to </w:t>
      </w:r>
      <w:r w:rsidR="00D37977">
        <w:rPr>
          <w:rFonts w:ascii="Arial" w:eastAsiaTheme="minorEastAsia" w:hAnsi="Arial" w:cs="Arial" w:hint="eastAsia"/>
          <w:b/>
          <w:lang w:eastAsia="zh-CN"/>
        </w:rPr>
        <w:t>satisf</w:t>
      </w:r>
      <w:r w:rsidR="00C82513">
        <w:rPr>
          <w:rFonts w:ascii="Arial" w:eastAsiaTheme="minorEastAsia" w:hAnsi="Arial" w:cs="Arial" w:hint="eastAsia"/>
          <w:b/>
          <w:lang w:eastAsia="zh-CN"/>
        </w:rPr>
        <w:t>y the number of</w:t>
      </w:r>
      <w:r w:rsidR="00D37977">
        <w:rPr>
          <w:rFonts w:ascii="Arial" w:eastAsiaTheme="minorEastAsia" w:hAnsi="Arial" w:cs="Arial" w:hint="eastAsia"/>
          <w:b/>
          <w:lang w:eastAsia="zh-CN"/>
        </w:rPr>
        <w:t xml:space="preserve"> devices</w:t>
      </w:r>
      <w:r w:rsidR="00C82513">
        <w:rPr>
          <w:rFonts w:ascii="Arial" w:eastAsiaTheme="minorEastAsia" w:hAnsi="Arial" w:cs="Arial" w:hint="eastAsia"/>
          <w:b/>
          <w:lang w:eastAsia="zh-CN"/>
        </w:rPr>
        <w:t xml:space="preserve"> </w:t>
      </w:r>
      <w:r w:rsidR="008A67B9">
        <w:rPr>
          <w:rFonts w:ascii="Arial" w:eastAsiaTheme="minorEastAsia" w:hAnsi="Arial" w:cs="Arial" w:hint="eastAsia"/>
          <w:b/>
          <w:lang w:eastAsia="zh-CN"/>
        </w:rPr>
        <w:t>for a certain service request</w:t>
      </w:r>
      <w:r w:rsidR="009F7771">
        <w:rPr>
          <w:rFonts w:ascii="Arial" w:eastAsiaTheme="minorEastAsia" w:hAnsi="Arial" w:cs="Arial" w:hint="eastAsia"/>
          <w:b/>
          <w:lang w:eastAsia="zh-CN"/>
        </w:rPr>
        <w:t xml:space="preserve"> from CN</w:t>
      </w:r>
      <w:r w:rsidRPr="006A617B">
        <w:rPr>
          <w:rFonts w:ascii="Arial" w:eastAsiaTheme="minorEastAsia" w:hAnsi="Arial" w:cs="Arial" w:hint="eastAsia"/>
          <w:b/>
          <w:lang w:eastAsia="zh-CN"/>
        </w:rPr>
        <w:t>.</w:t>
      </w:r>
    </w:p>
    <w:p w:rsidR="00D32EC0" w:rsidRDefault="00386A67"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 xml:space="preserve">From </w:t>
      </w:r>
      <w:r w:rsidR="000C4E4D">
        <w:rPr>
          <w:rFonts w:ascii="Arial" w:eastAsiaTheme="minorEastAsia" w:hAnsi="Arial" w:cs="Arial" w:hint="eastAsia"/>
          <w:lang w:eastAsia="zh-CN"/>
        </w:rPr>
        <w:t>the device point of view</w:t>
      </w:r>
      <w:r w:rsidR="00CD6A0A">
        <w:rPr>
          <w:rFonts w:ascii="Arial" w:eastAsiaTheme="minorEastAsia" w:hAnsi="Arial" w:cs="Arial" w:hint="eastAsia"/>
          <w:lang w:eastAsia="zh-CN"/>
        </w:rPr>
        <w:t xml:space="preserve">, </w:t>
      </w:r>
      <w:r w:rsidR="00632581">
        <w:rPr>
          <w:rFonts w:ascii="Arial" w:eastAsiaTheme="minorEastAsia" w:hAnsi="Arial" w:cs="Arial" w:hint="eastAsia"/>
          <w:lang w:eastAsia="zh-CN"/>
        </w:rPr>
        <w:t>it</w:t>
      </w:r>
      <w:r w:rsidR="00632581">
        <w:rPr>
          <w:rFonts w:ascii="Arial" w:eastAsiaTheme="minorEastAsia" w:hAnsi="Arial" w:cs="Arial"/>
          <w:lang w:eastAsia="zh-CN"/>
        </w:rPr>
        <w:t>’</w:t>
      </w:r>
      <w:r w:rsidR="00632581">
        <w:rPr>
          <w:rFonts w:ascii="Arial" w:eastAsiaTheme="minorEastAsia" w:hAnsi="Arial" w:cs="Arial" w:hint="eastAsia"/>
          <w:lang w:eastAsia="zh-CN"/>
        </w:rPr>
        <w:t>s easy to support CFRA</w:t>
      </w:r>
      <w:r w:rsidR="008454A5">
        <w:rPr>
          <w:rFonts w:ascii="Arial" w:eastAsiaTheme="minorEastAsia" w:hAnsi="Arial" w:cs="Arial" w:hint="eastAsia"/>
          <w:lang w:eastAsia="zh-CN"/>
        </w:rPr>
        <w:t xml:space="preserve"> if the device supports CBRA,</w:t>
      </w:r>
      <w:r w:rsidR="00632581">
        <w:rPr>
          <w:rFonts w:ascii="Arial" w:eastAsiaTheme="minorEastAsia" w:hAnsi="Arial" w:cs="Arial" w:hint="eastAsia"/>
          <w:lang w:eastAsia="zh-CN"/>
        </w:rPr>
        <w:t xml:space="preserve"> as the device only needs to</w:t>
      </w:r>
      <w:r w:rsidR="00E4594C">
        <w:rPr>
          <w:rFonts w:ascii="Arial" w:eastAsiaTheme="minorEastAsia" w:hAnsi="Arial" w:cs="Arial" w:hint="eastAsia"/>
          <w:lang w:eastAsia="zh-CN"/>
        </w:rPr>
        <w:t xml:space="preserve"> skip the contention resolution, which introduce no further complexity to </w:t>
      </w:r>
      <w:r w:rsidR="00E4594C">
        <w:rPr>
          <w:rFonts w:ascii="Arial" w:eastAsiaTheme="minorEastAsia" w:hAnsi="Arial" w:cs="Arial"/>
          <w:lang w:eastAsia="zh-CN"/>
        </w:rPr>
        <w:t>the</w:t>
      </w:r>
      <w:r w:rsidR="00E4594C">
        <w:rPr>
          <w:rFonts w:ascii="Arial" w:eastAsiaTheme="minorEastAsia" w:hAnsi="Arial" w:cs="Arial" w:hint="eastAsia"/>
          <w:lang w:eastAsia="zh-CN"/>
        </w:rPr>
        <w:t xml:space="preserve"> device.</w:t>
      </w:r>
    </w:p>
    <w:p w:rsidR="00D32EC0" w:rsidRDefault="004A1B8D" w:rsidP="00604751">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Observation 4</w:t>
      </w:r>
      <w:r w:rsidRPr="006A617B">
        <w:rPr>
          <w:rFonts w:ascii="Arial" w:eastAsiaTheme="minorEastAsia" w:hAnsi="Arial" w:cs="Arial" w:hint="eastAsia"/>
          <w:b/>
          <w:lang w:eastAsia="zh-CN"/>
        </w:rPr>
        <w:t>:</w:t>
      </w:r>
      <w:r>
        <w:rPr>
          <w:rFonts w:ascii="Arial" w:eastAsiaTheme="minorEastAsia" w:hAnsi="Arial" w:cs="Arial" w:hint="eastAsia"/>
          <w:b/>
          <w:lang w:eastAsia="zh-CN"/>
        </w:rPr>
        <w:t xml:space="preserve"> </w:t>
      </w:r>
      <w:r w:rsidR="004F648D">
        <w:rPr>
          <w:rFonts w:ascii="Arial" w:eastAsiaTheme="minorEastAsia" w:hAnsi="Arial" w:cs="Arial" w:hint="eastAsia"/>
          <w:b/>
          <w:lang w:eastAsia="zh-CN"/>
        </w:rPr>
        <w:t>No further complexity to the device is introduced to support CFRA if the device supports CBRA</w:t>
      </w:r>
      <w:r>
        <w:rPr>
          <w:rFonts w:ascii="Arial" w:eastAsiaTheme="minorEastAsia" w:hAnsi="Arial" w:cs="Arial" w:hint="eastAsia"/>
          <w:b/>
          <w:lang w:eastAsia="zh-CN"/>
        </w:rPr>
        <w:t>.</w:t>
      </w:r>
    </w:p>
    <w:p w:rsidR="0059426B" w:rsidRDefault="0059426B" w:rsidP="00604751">
      <w:pPr>
        <w:pStyle w:val="B1"/>
        <w:spacing w:beforeLines="50" w:before="120" w:after="120"/>
        <w:ind w:left="0" w:firstLine="0"/>
        <w:jc w:val="both"/>
        <w:rPr>
          <w:rFonts w:ascii="Arial" w:eastAsiaTheme="minorEastAsia" w:hAnsi="Arial" w:cs="Arial"/>
          <w:lang w:eastAsia="zh-CN"/>
        </w:rPr>
      </w:pPr>
      <w:r w:rsidRPr="003576C3">
        <w:rPr>
          <w:rFonts w:ascii="Arial" w:eastAsiaTheme="minorEastAsia" w:hAnsi="Arial" w:cs="Arial"/>
          <w:lang w:eastAsia="zh-CN"/>
        </w:rPr>
        <w:t>F</w:t>
      </w:r>
      <w:r w:rsidRPr="003576C3">
        <w:rPr>
          <w:rFonts w:ascii="Arial" w:eastAsiaTheme="minorEastAsia" w:hAnsi="Arial" w:cs="Arial" w:hint="eastAsia"/>
          <w:lang w:eastAsia="zh-CN"/>
        </w:rPr>
        <w:t xml:space="preserve">inally, </w:t>
      </w:r>
      <w:r w:rsidR="009E7276">
        <w:rPr>
          <w:rFonts w:ascii="Arial" w:eastAsiaTheme="minorEastAsia" w:hAnsi="Arial" w:cs="Arial" w:hint="eastAsia"/>
          <w:lang w:eastAsia="zh-CN"/>
        </w:rPr>
        <w:t xml:space="preserve">at least </w:t>
      </w:r>
      <w:r w:rsidR="004C761B">
        <w:rPr>
          <w:rFonts w:ascii="Arial" w:eastAsiaTheme="minorEastAsia" w:hAnsi="Arial" w:cs="Arial" w:hint="eastAsia"/>
          <w:lang w:eastAsia="zh-CN"/>
        </w:rPr>
        <w:t>for a service request</w:t>
      </w:r>
      <w:r w:rsidR="003B00D5">
        <w:rPr>
          <w:rFonts w:ascii="Arial" w:eastAsiaTheme="minorEastAsia" w:hAnsi="Arial" w:cs="Arial" w:hint="eastAsia"/>
          <w:lang w:eastAsia="zh-CN"/>
        </w:rPr>
        <w:t xml:space="preserve"> </w:t>
      </w:r>
      <w:bookmarkStart w:id="5" w:name="OLE_LINK2"/>
      <w:r w:rsidR="003B00D5">
        <w:rPr>
          <w:rFonts w:ascii="Arial" w:eastAsiaTheme="minorEastAsia" w:hAnsi="Arial" w:cs="Arial" w:hint="eastAsia"/>
          <w:lang w:eastAsia="zh-CN"/>
        </w:rPr>
        <w:t>(for example, reader</w:t>
      </w:r>
      <w:r w:rsidR="003E5E5A">
        <w:rPr>
          <w:rFonts w:ascii="Arial" w:eastAsiaTheme="minorEastAsia" w:hAnsi="Arial" w:cs="Arial" w:hint="eastAsia"/>
          <w:lang w:eastAsia="zh-CN"/>
        </w:rPr>
        <w:t xml:space="preserve"> command</w:t>
      </w:r>
      <w:r w:rsidR="003B00D5">
        <w:rPr>
          <w:rFonts w:ascii="Arial" w:eastAsiaTheme="minorEastAsia" w:hAnsi="Arial" w:cs="Arial" w:hint="eastAsia"/>
          <w:lang w:eastAsia="zh-CN"/>
        </w:rPr>
        <w:t>)</w:t>
      </w:r>
      <w:bookmarkEnd w:id="5"/>
      <w:r w:rsidR="004C761B">
        <w:rPr>
          <w:rFonts w:ascii="Arial" w:eastAsiaTheme="minorEastAsia" w:hAnsi="Arial" w:cs="Arial" w:hint="eastAsia"/>
          <w:lang w:eastAsia="zh-CN"/>
        </w:rPr>
        <w:t xml:space="preserve"> targeted for only one device, </w:t>
      </w:r>
      <w:r w:rsidR="00340C5C">
        <w:rPr>
          <w:rFonts w:ascii="Arial" w:eastAsiaTheme="minorEastAsia" w:hAnsi="Arial" w:cs="Arial" w:hint="eastAsia"/>
          <w:lang w:eastAsia="zh-CN"/>
        </w:rPr>
        <w:t>no conflicts will occur, and thus the device can directly perform data transmission by CFRA.</w:t>
      </w:r>
    </w:p>
    <w:p w:rsidR="006A20EA" w:rsidRPr="003576C3" w:rsidRDefault="001D0355"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b/>
          <w:lang w:eastAsia="zh-CN"/>
        </w:rPr>
        <w:t>Observation 5</w:t>
      </w:r>
      <w:r w:rsidRPr="006A617B">
        <w:rPr>
          <w:rFonts w:ascii="Arial" w:eastAsiaTheme="minorEastAsia" w:hAnsi="Arial" w:cs="Arial" w:hint="eastAsia"/>
          <w:b/>
          <w:lang w:eastAsia="zh-CN"/>
        </w:rPr>
        <w:t>:</w:t>
      </w:r>
      <w:r>
        <w:rPr>
          <w:rFonts w:ascii="Arial" w:eastAsiaTheme="minorEastAsia" w:hAnsi="Arial" w:cs="Arial" w:hint="eastAsia"/>
          <w:b/>
          <w:lang w:eastAsia="zh-CN"/>
        </w:rPr>
        <w:t xml:space="preserve"> </w:t>
      </w:r>
      <w:r w:rsidR="002128E6">
        <w:rPr>
          <w:rFonts w:ascii="Arial" w:eastAsiaTheme="minorEastAsia" w:hAnsi="Arial" w:cs="Arial" w:hint="eastAsia"/>
          <w:b/>
          <w:lang w:eastAsia="zh-CN"/>
        </w:rPr>
        <w:t xml:space="preserve">For a </w:t>
      </w:r>
      <w:r w:rsidR="00A65C2F">
        <w:rPr>
          <w:rFonts w:ascii="Arial" w:eastAsiaTheme="minorEastAsia" w:hAnsi="Arial" w:cs="Arial" w:hint="eastAsia"/>
          <w:b/>
          <w:lang w:eastAsia="zh-CN"/>
        </w:rPr>
        <w:t>read command</w:t>
      </w:r>
      <w:r w:rsidR="002128E6">
        <w:rPr>
          <w:rFonts w:ascii="Arial" w:eastAsiaTheme="minorEastAsia" w:hAnsi="Arial" w:cs="Arial" w:hint="eastAsia"/>
          <w:b/>
          <w:lang w:eastAsia="zh-CN"/>
        </w:rPr>
        <w:t xml:space="preserve"> targeted for only one device, the device </w:t>
      </w:r>
      <w:r w:rsidR="00D815AF">
        <w:rPr>
          <w:rFonts w:ascii="Arial" w:eastAsiaTheme="minorEastAsia" w:hAnsi="Arial" w:cs="Arial" w:hint="eastAsia"/>
          <w:b/>
          <w:lang w:eastAsia="zh-CN"/>
        </w:rPr>
        <w:t>should</w:t>
      </w:r>
      <w:r w:rsidR="002128E6">
        <w:rPr>
          <w:rFonts w:ascii="Arial" w:eastAsiaTheme="minorEastAsia" w:hAnsi="Arial" w:cs="Arial" w:hint="eastAsia"/>
          <w:b/>
          <w:lang w:eastAsia="zh-CN"/>
        </w:rPr>
        <w:t xml:space="preserve"> directly perform data transmission by CFRA due to no conflicts</w:t>
      </w:r>
      <w:r>
        <w:rPr>
          <w:rFonts w:ascii="Arial" w:eastAsiaTheme="minorEastAsia" w:hAnsi="Arial" w:cs="Arial" w:hint="eastAsia"/>
          <w:b/>
          <w:lang w:eastAsia="zh-CN"/>
        </w:rPr>
        <w:t>.</w:t>
      </w:r>
    </w:p>
    <w:p w:rsidR="00D32EC0" w:rsidRDefault="00E12426"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herefore, </w:t>
      </w:r>
      <w:r w:rsidR="00CE7668">
        <w:rPr>
          <w:rFonts w:ascii="Arial" w:eastAsiaTheme="minorEastAsia" w:hAnsi="Arial" w:cs="Arial" w:hint="eastAsia"/>
          <w:lang w:eastAsia="zh-CN"/>
        </w:rPr>
        <w:t>it is proposed that,</w:t>
      </w:r>
    </w:p>
    <w:p w:rsidR="00D32EC0" w:rsidRPr="00217103" w:rsidRDefault="009D4D28" w:rsidP="00604751">
      <w:pPr>
        <w:pStyle w:val="B1"/>
        <w:spacing w:beforeLines="50" w:before="120" w:after="120"/>
        <w:ind w:left="0" w:firstLine="0"/>
        <w:jc w:val="both"/>
        <w:rPr>
          <w:rFonts w:ascii="Arial" w:eastAsiaTheme="minorEastAsia" w:hAnsi="Arial" w:cs="Arial"/>
          <w:b/>
          <w:lang w:eastAsia="zh-CN"/>
        </w:rPr>
      </w:pPr>
      <w:r w:rsidRPr="00217103">
        <w:rPr>
          <w:rFonts w:ascii="Arial" w:eastAsiaTheme="minorEastAsia" w:hAnsi="Arial" w:cs="Arial" w:hint="eastAsia"/>
          <w:b/>
          <w:lang w:eastAsia="zh-CN"/>
        </w:rPr>
        <w:t>Proposa</w:t>
      </w:r>
      <w:r w:rsidR="007C3621" w:rsidRPr="00217103">
        <w:rPr>
          <w:rFonts w:ascii="Arial" w:eastAsiaTheme="minorEastAsia" w:hAnsi="Arial" w:cs="Arial" w:hint="eastAsia"/>
          <w:b/>
          <w:lang w:eastAsia="zh-CN"/>
        </w:rPr>
        <w:t>l 2</w:t>
      </w:r>
      <w:r w:rsidR="00217103">
        <w:rPr>
          <w:rFonts w:ascii="Arial" w:eastAsiaTheme="minorEastAsia" w:hAnsi="Arial" w:cs="Arial" w:hint="eastAsia"/>
          <w:b/>
          <w:lang w:eastAsia="zh-CN"/>
        </w:rPr>
        <w:t>a</w:t>
      </w:r>
      <w:r w:rsidR="007C3621" w:rsidRPr="00217103">
        <w:rPr>
          <w:rFonts w:ascii="Arial" w:eastAsiaTheme="minorEastAsia" w:hAnsi="Arial" w:cs="Arial" w:hint="eastAsia"/>
          <w:b/>
          <w:lang w:eastAsia="zh-CN"/>
        </w:rPr>
        <w:t xml:space="preserve">: </w:t>
      </w:r>
      <w:r w:rsidR="00350C32">
        <w:rPr>
          <w:rFonts w:ascii="Arial" w:eastAsiaTheme="minorEastAsia" w:hAnsi="Arial" w:cs="Arial" w:hint="eastAsia"/>
          <w:b/>
          <w:lang w:eastAsia="zh-CN"/>
        </w:rPr>
        <w:t>RAN2 to confirm supporting CFRA for A-</w:t>
      </w:r>
      <w:proofErr w:type="spellStart"/>
      <w:r w:rsidR="00350C32">
        <w:rPr>
          <w:rFonts w:ascii="Arial" w:eastAsiaTheme="minorEastAsia" w:hAnsi="Arial" w:cs="Arial" w:hint="eastAsia"/>
          <w:b/>
          <w:lang w:eastAsia="zh-CN"/>
        </w:rPr>
        <w:t>IoT</w:t>
      </w:r>
      <w:proofErr w:type="spellEnd"/>
      <w:r w:rsidR="007C3621" w:rsidRPr="00217103">
        <w:rPr>
          <w:rFonts w:ascii="Arial" w:eastAsiaTheme="minorEastAsia" w:hAnsi="Arial" w:cs="Arial" w:hint="eastAsia"/>
          <w:b/>
          <w:lang w:eastAsia="zh-CN"/>
        </w:rPr>
        <w:t>.</w:t>
      </w:r>
    </w:p>
    <w:p w:rsidR="00E533DD" w:rsidRDefault="000435DF"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 xml:space="preserve">egarding the </w:t>
      </w:r>
      <w:r w:rsidR="00A04850">
        <w:rPr>
          <w:rFonts w:ascii="Arial" w:eastAsiaTheme="minorEastAsia" w:hAnsi="Arial" w:cs="Arial" w:hint="eastAsia"/>
          <w:lang w:eastAsia="zh-CN"/>
        </w:rPr>
        <w:t xml:space="preserve">2-step CBRA and </w:t>
      </w:r>
      <w:r w:rsidR="003D7D4B">
        <w:rPr>
          <w:rFonts w:ascii="Arial" w:eastAsiaTheme="minorEastAsia" w:hAnsi="Arial" w:cs="Arial" w:hint="eastAsia"/>
          <w:lang w:eastAsia="zh-CN"/>
        </w:rPr>
        <w:t>3-step CBRA</w:t>
      </w:r>
      <w:r w:rsidR="00743E18">
        <w:rPr>
          <w:rFonts w:ascii="Arial" w:eastAsiaTheme="minorEastAsia" w:hAnsi="Arial" w:cs="Arial" w:hint="eastAsia"/>
          <w:lang w:eastAsia="zh-CN"/>
        </w:rPr>
        <w:t xml:space="preserve">, </w:t>
      </w:r>
      <w:r w:rsidR="00136578">
        <w:rPr>
          <w:rFonts w:ascii="Arial" w:eastAsiaTheme="minorEastAsia" w:hAnsi="Arial" w:cs="Arial" w:hint="eastAsia"/>
          <w:lang w:eastAsia="zh-CN"/>
        </w:rPr>
        <w:t xml:space="preserve">if both are supported, the reader needs to </w:t>
      </w:r>
      <w:r w:rsidR="00626C62">
        <w:rPr>
          <w:rFonts w:ascii="Arial" w:eastAsiaTheme="minorEastAsia" w:hAnsi="Arial" w:cs="Arial" w:hint="eastAsia"/>
          <w:lang w:eastAsia="zh-CN"/>
        </w:rPr>
        <w:t>determine the RACH type based on the</w:t>
      </w:r>
      <w:r w:rsidR="00E53A9D">
        <w:rPr>
          <w:rFonts w:ascii="Arial" w:eastAsiaTheme="minorEastAsia" w:hAnsi="Arial" w:cs="Arial" w:hint="eastAsia"/>
          <w:lang w:eastAsia="zh-CN"/>
        </w:rPr>
        <w:t xml:space="preserve"> evaluation of</w:t>
      </w:r>
      <w:r w:rsidR="00626C62">
        <w:rPr>
          <w:rFonts w:ascii="Arial" w:eastAsiaTheme="minorEastAsia" w:hAnsi="Arial" w:cs="Arial" w:hint="eastAsia"/>
          <w:lang w:eastAsia="zh-CN"/>
        </w:rPr>
        <w:t xml:space="preserve"> link quality and then informs it to the device via A-</w:t>
      </w:r>
      <w:proofErr w:type="spellStart"/>
      <w:r w:rsidR="00626C62">
        <w:rPr>
          <w:rFonts w:ascii="Arial" w:eastAsiaTheme="minorEastAsia" w:hAnsi="Arial" w:cs="Arial" w:hint="eastAsia"/>
          <w:lang w:eastAsia="zh-CN"/>
        </w:rPr>
        <w:t>IoT</w:t>
      </w:r>
      <w:proofErr w:type="spellEnd"/>
      <w:r w:rsidR="00626C62">
        <w:rPr>
          <w:rFonts w:ascii="Arial" w:eastAsiaTheme="minorEastAsia" w:hAnsi="Arial" w:cs="Arial" w:hint="eastAsia"/>
          <w:lang w:eastAsia="zh-CN"/>
        </w:rPr>
        <w:t xml:space="preserve"> paging message.</w:t>
      </w:r>
      <w:r w:rsidR="001A4FB7">
        <w:rPr>
          <w:rFonts w:ascii="Arial" w:eastAsiaTheme="minorEastAsia" w:hAnsi="Arial" w:cs="Arial" w:hint="eastAsia"/>
          <w:lang w:eastAsia="zh-CN"/>
        </w:rPr>
        <w:t xml:space="preserve"> </w:t>
      </w:r>
      <w:r w:rsidR="001A4FB7">
        <w:rPr>
          <w:rFonts w:ascii="Arial" w:eastAsiaTheme="minorEastAsia" w:hAnsi="Arial" w:cs="Arial"/>
          <w:lang w:eastAsia="zh-CN"/>
        </w:rPr>
        <w:t>I</w:t>
      </w:r>
      <w:r w:rsidR="001A4FB7">
        <w:rPr>
          <w:rFonts w:ascii="Arial" w:eastAsiaTheme="minorEastAsia" w:hAnsi="Arial" w:cs="Arial" w:hint="eastAsia"/>
          <w:lang w:eastAsia="zh-CN"/>
        </w:rPr>
        <w:t xml:space="preserve">f the channel quality is good enough, </w:t>
      </w:r>
      <w:r w:rsidR="008B4ED3">
        <w:rPr>
          <w:rFonts w:ascii="Arial" w:eastAsiaTheme="minorEastAsia" w:hAnsi="Arial" w:cs="Arial" w:hint="eastAsia"/>
          <w:lang w:eastAsia="zh-CN"/>
        </w:rPr>
        <w:t xml:space="preserve">2-step CBRA can be used by the reader. </w:t>
      </w:r>
      <w:r w:rsidR="008B4ED3">
        <w:rPr>
          <w:rFonts w:ascii="Arial" w:eastAsiaTheme="minorEastAsia" w:hAnsi="Arial" w:cs="Arial"/>
          <w:lang w:eastAsia="zh-CN"/>
        </w:rPr>
        <w:t>O</w:t>
      </w:r>
      <w:r w:rsidR="008B4ED3">
        <w:rPr>
          <w:rFonts w:ascii="Arial" w:eastAsiaTheme="minorEastAsia" w:hAnsi="Arial" w:cs="Arial" w:hint="eastAsia"/>
          <w:lang w:eastAsia="zh-CN"/>
        </w:rPr>
        <w:t xml:space="preserve">therwise, it should </w:t>
      </w:r>
      <w:r w:rsidR="00B270ED">
        <w:rPr>
          <w:rFonts w:ascii="Arial" w:eastAsiaTheme="minorEastAsia" w:hAnsi="Arial" w:cs="Arial" w:hint="eastAsia"/>
          <w:lang w:eastAsia="zh-CN"/>
        </w:rPr>
        <w:t>indicate the device with 3-step CBRA.</w:t>
      </w:r>
      <w:r w:rsidR="00F979DB">
        <w:rPr>
          <w:rFonts w:ascii="Arial" w:eastAsiaTheme="minorEastAsia" w:hAnsi="Arial" w:cs="Arial" w:hint="eastAsia"/>
          <w:lang w:eastAsia="zh-CN"/>
        </w:rPr>
        <w:t xml:space="preserve"> </w:t>
      </w:r>
      <w:r w:rsidR="00F979DB">
        <w:rPr>
          <w:rFonts w:ascii="Arial" w:eastAsiaTheme="minorEastAsia" w:hAnsi="Arial" w:cs="Arial"/>
          <w:lang w:eastAsia="zh-CN"/>
        </w:rPr>
        <w:t>F</w:t>
      </w:r>
      <w:r w:rsidR="00F979DB">
        <w:rPr>
          <w:rFonts w:ascii="Arial" w:eastAsiaTheme="minorEastAsia" w:hAnsi="Arial" w:cs="Arial" w:hint="eastAsia"/>
          <w:lang w:eastAsia="zh-CN"/>
        </w:rPr>
        <w:t xml:space="preserve">rom </w:t>
      </w:r>
      <w:r w:rsidR="0040704E">
        <w:rPr>
          <w:rFonts w:ascii="Arial" w:eastAsiaTheme="minorEastAsia" w:hAnsi="Arial" w:cs="Arial" w:hint="eastAsia"/>
          <w:lang w:eastAsia="zh-CN"/>
        </w:rPr>
        <w:t xml:space="preserve">the </w:t>
      </w:r>
      <w:r w:rsidR="004A1AA7">
        <w:rPr>
          <w:rFonts w:ascii="Arial" w:eastAsiaTheme="minorEastAsia" w:hAnsi="Arial" w:cs="Arial" w:hint="eastAsia"/>
          <w:lang w:eastAsia="zh-CN"/>
        </w:rPr>
        <w:t xml:space="preserve">device complexity point of view, </w:t>
      </w:r>
      <w:r w:rsidR="00982830">
        <w:rPr>
          <w:rFonts w:ascii="Arial" w:eastAsiaTheme="minorEastAsia" w:hAnsi="Arial" w:cs="Arial" w:hint="eastAsia"/>
          <w:lang w:eastAsia="zh-CN"/>
        </w:rPr>
        <w:t xml:space="preserve">it requires the device to support </w:t>
      </w:r>
      <w:r w:rsidR="00912DEA">
        <w:rPr>
          <w:rFonts w:ascii="Arial" w:eastAsiaTheme="minorEastAsia" w:hAnsi="Arial" w:cs="Arial" w:hint="eastAsia"/>
          <w:lang w:eastAsia="zh-CN"/>
        </w:rPr>
        <w:t>the separated formats of A-</w:t>
      </w:r>
      <w:proofErr w:type="spellStart"/>
      <w:r w:rsidR="00912DEA">
        <w:rPr>
          <w:rFonts w:ascii="Arial" w:eastAsiaTheme="minorEastAsia" w:hAnsi="Arial" w:cs="Arial" w:hint="eastAsia"/>
          <w:lang w:eastAsia="zh-CN"/>
        </w:rPr>
        <w:t>IoT</w:t>
      </w:r>
      <w:proofErr w:type="spellEnd"/>
      <w:r w:rsidR="00912DEA">
        <w:rPr>
          <w:rFonts w:ascii="Arial" w:eastAsiaTheme="minorEastAsia" w:hAnsi="Arial" w:cs="Arial" w:hint="eastAsia"/>
          <w:lang w:eastAsia="zh-CN"/>
        </w:rPr>
        <w:t xml:space="preserve"> Msg1 for 2-step CBRA and 3-step CB</w:t>
      </w:r>
      <w:r w:rsidR="00E11FD3">
        <w:rPr>
          <w:rFonts w:ascii="Arial" w:eastAsiaTheme="minorEastAsia" w:hAnsi="Arial" w:cs="Arial" w:hint="eastAsia"/>
          <w:lang w:eastAsia="zh-CN"/>
        </w:rPr>
        <w:t>RA.</w:t>
      </w:r>
      <w:r w:rsidR="009B189E">
        <w:rPr>
          <w:rFonts w:ascii="Arial" w:eastAsiaTheme="minorEastAsia" w:hAnsi="Arial" w:cs="Arial" w:hint="eastAsia"/>
          <w:lang w:eastAsia="zh-CN"/>
        </w:rPr>
        <w:t xml:space="preserve"> </w:t>
      </w:r>
      <w:r w:rsidR="00973471">
        <w:rPr>
          <w:rFonts w:ascii="Arial" w:eastAsiaTheme="minorEastAsia" w:hAnsi="Arial" w:cs="Arial"/>
          <w:lang w:eastAsia="zh-CN"/>
        </w:rPr>
        <w:t>T</w:t>
      </w:r>
      <w:r w:rsidR="00973471">
        <w:rPr>
          <w:rFonts w:ascii="Arial" w:eastAsiaTheme="minorEastAsia" w:hAnsi="Arial" w:cs="Arial" w:hint="eastAsia"/>
          <w:lang w:eastAsia="zh-CN"/>
        </w:rPr>
        <w:t xml:space="preserve">herefore, we have a slight prefer on </w:t>
      </w:r>
      <w:r w:rsidR="00CB14CB">
        <w:rPr>
          <w:rFonts w:ascii="Arial" w:eastAsiaTheme="minorEastAsia" w:hAnsi="Arial" w:cs="Arial" w:hint="eastAsia"/>
          <w:lang w:eastAsia="zh-CN"/>
        </w:rPr>
        <w:t>the supporting of only 3-step CBRA.</w:t>
      </w:r>
    </w:p>
    <w:p w:rsidR="00D32EC0" w:rsidRPr="00CB14CB" w:rsidRDefault="00CB14CB" w:rsidP="00604751">
      <w:pPr>
        <w:pStyle w:val="B1"/>
        <w:spacing w:beforeLines="50" w:before="120" w:after="120"/>
        <w:ind w:left="0" w:firstLine="0"/>
        <w:jc w:val="both"/>
        <w:rPr>
          <w:rFonts w:ascii="Arial" w:eastAsiaTheme="minorEastAsia" w:hAnsi="Arial" w:cs="Arial"/>
          <w:b/>
          <w:lang w:eastAsia="zh-CN"/>
        </w:rPr>
      </w:pPr>
      <w:r w:rsidRPr="00217103">
        <w:rPr>
          <w:rFonts w:ascii="Arial" w:eastAsiaTheme="minorEastAsia" w:hAnsi="Arial" w:cs="Arial" w:hint="eastAsia"/>
          <w:b/>
          <w:lang w:eastAsia="zh-CN"/>
        </w:rPr>
        <w:t>Proposal 2</w:t>
      </w:r>
      <w:r>
        <w:rPr>
          <w:rFonts w:ascii="Arial" w:eastAsiaTheme="minorEastAsia" w:hAnsi="Arial" w:cs="Arial" w:hint="eastAsia"/>
          <w:b/>
          <w:lang w:eastAsia="zh-CN"/>
        </w:rPr>
        <w:t>b</w:t>
      </w:r>
      <w:r w:rsidRPr="00217103">
        <w:rPr>
          <w:rFonts w:ascii="Arial" w:eastAsiaTheme="minorEastAsia" w:hAnsi="Arial" w:cs="Arial" w:hint="eastAsia"/>
          <w:b/>
          <w:lang w:eastAsia="zh-CN"/>
        </w:rPr>
        <w:t xml:space="preserve">: </w:t>
      </w:r>
      <w:r w:rsidR="00521174">
        <w:rPr>
          <w:rFonts w:ascii="Arial" w:eastAsiaTheme="minorEastAsia" w:hAnsi="Arial" w:cs="Arial" w:hint="eastAsia"/>
          <w:b/>
          <w:lang w:eastAsia="zh-CN"/>
        </w:rPr>
        <w:t>Only 3-step CBRA is supported for contention-based random access for A-</w:t>
      </w:r>
      <w:proofErr w:type="spellStart"/>
      <w:r w:rsidR="00521174">
        <w:rPr>
          <w:rFonts w:ascii="Arial" w:eastAsiaTheme="minorEastAsia" w:hAnsi="Arial" w:cs="Arial" w:hint="eastAsia"/>
          <w:b/>
          <w:lang w:eastAsia="zh-CN"/>
        </w:rPr>
        <w:t>IoT</w:t>
      </w:r>
      <w:proofErr w:type="spellEnd"/>
      <w:r w:rsidR="00111501">
        <w:rPr>
          <w:rFonts w:ascii="Arial" w:eastAsiaTheme="minorEastAsia" w:hAnsi="Arial" w:cs="Arial" w:hint="eastAsia"/>
          <w:b/>
          <w:lang w:eastAsia="zh-CN"/>
        </w:rPr>
        <w:t>.</w:t>
      </w:r>
    </w:p>
    <w:p w:rsidR="00EB6C4B" w:rsidRPr="00024DED" w:rsidRDefault="00DC6BD2" w:rsidP="00604751">
      <w:pPr>
        <w:pStyle w:val="B1"/>
        <w:spacing w:beforeLines="50" w:before="120" w:after="120"/>
        <w:ind w:left="0" w:firstLine="0"/>
        <w:jc w:val="both"/>
        <w:rPr>
          <w:rFonts w:ascii="Arial" w:eastAsiaTheme="minorEastAsia" w:hAnsi="Arial" w:cs="Arial"/>
          <w:u w:val="single"/>
          <w:lang w:eastAsia="zh-CN"/>
        </w:rPr>
      </w:pPr>
      <w:r w:rsidRPr="00024DED">
        <w:rPr>
          <w:rFonts w:ascii="Arial" w:eastAsiaTheme="minorEastAsia" w:hAnsi="Arial" w:cs="Arial" w:hint="eastAsia"/>
          <w:u w:val="single"/>
          <w:lang w:eastAsia="zh-CN"/>
        </w:rPr>
        <w:t>How to indicate RACH type</w:t>
      </w:r>
      <w:r w:rsidR="007243F1" w:rsidRPr="00024DED">
        <w:rPr>
          <w:rFonts w:ascii="Arial" w:eastAsiaTheme="minorEastAsia" w:hAnsi="Arial" w:cs="Arial" w:hint="eastAsia"/>
          <w:u w:val="single"/>
          <w:lang w:eastAsia="zh-CN"/>
        </w:rPr>
        <w:t xml:space="preserve"> by the reader</w:t>
      </w:r>
    </w:p>
    <w:p w:rsidR="00EB6C4B" w:rsidRDefault="00307CED"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hen the next issue is whether we need </w:t>
      </w:r>
      <w:r w:rsidR="00477B16">
        <w:rPr>
          <w:rFonts w:ascii="Arial" w:eastAsiaTheme="minorEastAsia" w:hAnsi="Arial" w:cs="Arial" w:hint="eastAsia"/>
          <w:lang w:eastAsia="zh-CN"/>
        </w:rPr>
        <w:t xml:space="preserve">the </w:t>
      </w:r>
      <w:r w:rsidR="00477B16">
        <w:rPr>
          <w:rFonts w:ascii="Arial" w:eastAsiaTheme="minorEastAsia" w:hAnsi="Arial" w:cs="Arial"/>
          <w:lang w:eastAsia="zh-CN"/>
        </w:rPr>
        <w:t>explicit</w:t>
      </w:r>
      <w:r w:rsidR="00477B16" w:rsidRPr="00477B16">
        <w:rPr>
          <w:rFonts w:ascii="Arial" w:eastAsiaTheme="minorEastAsia" w:hAnsi="Arial" w:cs="Arial"/>
          <w:lang w:eastAsia="zh-CN"/>
        </w:rPr>
        <w:t xml:space="preserve"> or </w:t>
      </w:r>
      <w:r w:rsidR="00477B16">
        <w:rPr>
          <w:rFonts w:ascii="Arial" w:eastAsiaTheme="minorEastAsia" w:hAnsi="Arial" w:cs="Arial"/>
          <w:lang w:eastAsia="zh-CN"/>
        </w:rPr>
        <w:t>implicit</w:t>
      </w:r>
      <w:r w:rsidR="00477B16">
        <w:rPr>
          <w:rFonts w:ascii="Arial" w:eastAsiaTheme="minorEastAsia" w:hAnsi="Arial" w:cs="Arial" w:hint="eastAsia"/>
          <w:lang w:eastAsia="zh-CN"/>
        </w:rPr>
        <w:t xml:space="preserve"> indication </w:t>
      </w:r>
      <w:r w:rsidR="00BE5ACF">
        <w:rPr>
          <w:rFonts w:ascii="Arial" w:eastAsiaTheme="minorEastAsia" w:hAnsi="Arial" w:cs="Arial" w:hint="eastAsia"/>
          <w:lang w:eastAsia="zh-CN"/>
        </w:rPr>
        <w:t>in the A-</w:t>
      </w:r>
      <w:proofErr w:type="spellStart"/>
      <w:r w:rsidR="00BE5ACF">
        <w:rPr>
          <w:rFonts w:ascii="Arial" w:eastAsiaTheme="minorEastAsia" w:hAnsi="Arial" w:cs="Arial" w:hint="eastAsia"/>
          <w:lang w:eastAsia="zh-CN"/>
        </w:rPr>
        <w:t>IoT</w:t>
      </w:r>
      <w:proofErr w:type="spellEnd"/>
      <w:r w:rsidR="00BE5ACF">
        <w:rPr>
          <w:rFonts w:ascii="Arial" w:eastAsiaTheme="minorEastAsia" w:hAnsi="Arial" w:cs="Arial" w:hint="eastAsia"/>
          <w:lang w:eastAsia="zh-CN"/>
        </w:rPr>
        <w:t xml:space="preserve"> paging message so that the devi</w:t>
      </w:r>
      <w:r w:rsidR="001D5868">
        <w:rPr>
          <w:rFonts w:ascii="Arial" w:eastAsiaTheme="minorEastAsia" w:hAnsi="Arial" w:cs="Arial" w:hint="eastAsia"/>
          <w:lang w:eastAsia="zh-CN"/>
        </w:rPr>
        <w:t>ce can determine the RACH type.</w:t>
      </w:r>
    </w:p>
    <w:p w:rsidR="00A31970" w:rsidRDefault="00666048"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the CFRA, anyway the </w:t>
      </w:r>
      <w:r w:rsidR="008F4B74">
        <w:rPr>
          <w:rFonts w:ascii="Arial" w:eastAsiaTheme="minorEastAsia" w:hAnsi="Arial" w:cs="Arial" w:hint="eastAsia"/>
          <w:lang w:eastAsia="zh-CN"/>
        </w:rPr>
        <w:t>association between the dedicated RACH resource and the device information should be provided in the A-</w:t>
      </w:r>
      <w:proofErr w:type="spellStart"/>
      <w:r w:rsidR="008F4B74">
        <w:rPr>
          <w:rFonts w:ascii="Arial" w:eastAsiaTheme="minorEastAsia" w:hAnsi="Arial" w:cs="Arial" w:hint="eastAsia"/>
          <w:lang w:eastAsia="zh-CN"/>
        </w:rPr>
        <w:t>IoT</w:t>
      </w:r>
      <w:proofErr w:type="spellEnd"/>
      <w:r w:rsidR="008F4B74">
        <w:rPr>
          <w:rFonts w:ascii="Arial" w:eastAsiaTheme="minorEastAsia" w:hAnsi="Arial" w:cs="Arial" w:hint="eastAsia"/>
          <w:lang w:eastAsia="zh-CN"/>
        </w:rPr>
        <w:t xml:space="preserve"> paging message</w:t>
      </w:r>
      <w:r w:rsidR="001128C1">
        <w:rPr>
          <w:rFonts w:ascii="Arial" w:eastAsiaTheme="minorEastAsia" w:hAnsi="Arial" w:cs="Arial" w:hint="eastAsia"/>
          <w:lang w:eastAsia="zh-CN"/>
        </w:rPr>
        <w:t xml:space="preserve">, so </w:t>
      </w:r>
      <w:r w:rsidR="00DC69D5">
        <w:rPr>
          <w:rFonts w:ascii="Arial" w:eastAsiaTheme="minorEastAsia" w:hAnsi="Arial" w:cs="Arial" w:hint="eastAsia"/>
          <w:lang w:eastAsia="zh-CN"/>
        </w:rPr>
        <w:t xml:space="preserve">the device can </w:t>
      </w:r>
      <w:r w:rsidR="00156BFD">
        <w:rPr>
          <w:rFonts w:ascii="Arial" w:eastAsiaTheme="minorEastAsia" w:hAnsi="Arial" w:cs="Arial" w:hint="eastAsia"/>
          <w:lang w:eastAsia="zh-CN"/>
        </w:rPr>
        <w:t xml:space="preserve">implicitly </w:t>
      </w:r>
      <w:r w:rsidR="00DC69D5">
        <w:rPr>
          <w:rFonts w:ascii="Arial" w:eastAsiaTheme="minorEastAsia" w:hAnsi="Arial" w:cs="Arial" w:hint="eastAsia"/>
          <w:lang w:eastAsia="zh-CN"/>
        </w:rPr>
        <w:t xml:space="preserve">know </w:t>
      </w:r>
      <w:r w:rsidR="00024672">
        <w:rPr>
          <w:rFonts w:ascii="Arial" w:eastAsiaTheme="minorEastAsia" w:hAnsi="Arial" w:cs="Arial" w:hint="eastAsia"/>
          <w:lang w:eastAsia="zh-CN"/>
        </w:rPr>
        <w:t xml:space="preserve">to </w:t>
      </w:r>
      <w:r w:rsidR="00DC69D5">
        <w:rPr>
          <w:rFonts w:ascii="Arial" w:eastAsiaTheme="minorEastAsia" w:hAnsi="Arial" w:cs="Arial" w:hint="eastAsia"/>
          <w:lang w:eastAsia="zh-CN"/>
        </w:rPr>
        <w:t>perform CFRA if there is dedicated RACH</w:t>
      </w:r>
      <w:r w:rsidR="00024672">
        <w:rPr>
          <w:rFonts w:ascii="Arial" w:eastAsiaTheme="minorEastAsia" w:hAnsi="Arial" w:cs="Arial" w:hint="eastAsia"/>
          <w:lang w:eastAsia="zh-CN"/>
        </w:rPr>
        <w:t xml:space="preserve"> resource allocated for itself.</w:t>
      </w:r>
      <w:r w:rsidR="00D1526F">
        <w:rPr>
          <w:rFonts w:ascii="Arial" w:eastAsiaTheme="minorEastAsia" w:hAnsi="Arial" w:cs="Arial" w:hint="eastAsia"/>
          <w:lang w:eastAsia="zh-CN"/>
        </w:rPr>
        <w:t xml:space="preserve"> Otherwise, it should perform the 3-step CBRA</w:t>
      </w:r>
      <w:r w:rsidR="00D55220">
        <w:rPr>
          <w:rFonts w:ascii="Arial" w:eastAsiaTheme="minorEastAsia" w:hAnsi="Arial" w:cs="Arial" w:hint="eastAsia"/>
          <w:lang w:eastAsia="zh-CN"/>
        </w:rPr>
        <w:t xml:space="preserve"> (if needed)</w:t>
      </w:r>
      <w:r w:rsidR="00D1526F">
        <w:rPr>
          <w:rFonts w:ascii="Arial" w:eastAsiaTheme="minorEastAsia" w:hAnsi="Arial" w:cs="Arial" w:hint="eastAsia"/>
          <w:lang w:eastAsia="zh-CN"/>
        </w:rPr>
        <w:t>.</w:t>
      </w:r>
      <w:r w:rsidR="003E3910">
        <w:rPr>
          <w:rFonts w:ascii="Arial" w:eastAsiaTheme="minorEastAsia" w:hAnsi="Arial" w:cs="Arial" w:hint="eastAsia"/>
          <w:lang w:eastAsia="zh-CN"/>
        </w:rPr>
        <w:t xml:space="preserve"> </w:t>
      </w:r>
      <w:r w:rsidR="001E5C42">
        <w:rPr>
          <w:rFonts w:ascii="Arial" w:eastAsiaTheme="minorEastAsia" w:hAnsi="Arial" w:cs="Arial" w:hint="eastAsia"/>
          <w:lang w:eastAsia="zh-CN"/>
        </w:rPr>
        <w:t>No need to introduce explicit indication in the A-</w:t>
      </w:r>
      <w:proofErr w:type="spellStart"/>
      <w:r w:rsidR="001E5C42">
        <w:rPr>
          <w:rFonts w:ascii="Arial" w:eastAsiaTheme="minorEastAsia" w:hAnsi="Arial" w:cs="Arial" w:hint="eastAsia"/>
          <w:lang w:eastAsia="zh-CN"/>
        </w:rPr>
        <w:t>IoT</w:t>
      </w:r>
      <w:proofErr w:type="spellEnd"/>
      <w:r w:rsidR="001E5C42">
        <w:rPr>
          <w:rFonts w:ascii="Arial" w:eastAsiaTheme="minorEastAsia" w:hAnsi="Arial" w:cs="Arial" w:hint="eastAsia"/>
          <w:lang w:eastAsia="zh-CN"/>
        </w:rPr>
        <w:t xml:space="preserve"> paging message.</w:t>
      </w:r>
    </w:p>
    <w:p w:rsidR="00EE4807" w:rsidRPr="00134195" w:rsidRDefault="00657AAC" w:rsidP="00604751">
      <w:pPr>
        <w:pStyle w:val="B1"/>
        <w:spacing w:beforeLines="50" w:before="120" w:after="120"/>
        <w:ind w:left="0" w:firstLine="0"/>
        <w:jc w:val="both"/>
        <w:rPr>
          <w:rFonts w:ascii="Arial" w:eastAsiaTheme="minorEastAsia" w:hAnsi="Arial" w:cs="Arial"/>
          <w:b/>
          <w:lang w:eastAsia="zh-CN"/>
        </w:rPr>
      </w:pPr>
      <w:r w:rsidRPr="00134195">
        <w:rPr>
          <w:rFonts w:ascii="Arial" w:eastAsiaTheme="minorEastAsia" w:hAnsi="Arial" w:cs="Arial"/>
          <w:b/>
          <w:lang w:eastAsia="zh-CN"/>
        </w:rPr>
        <w:t>P</w:t>
      </w:r>
      <w:r w:rsidR="00094AFE">
        <w:rPr>
          <w:rFonts w:ascii="Arial" w:eastAsiaTheme="minorEastAsia" w:hAnsi="Arial" w:cs="Arial" w:hint="eastAsia"/>
          <w:b/>
          <w:lang w:eastAsia="zh-CN"/>
        </w:rPr>
        <w:t>roposal 3</w:t>
      </w:r>
      <w:r w:rsidRPr="00134195">
        <w:rPr>
          <w:rFonts w:ascii="Arial" w:eastAsiaTheme="minorEastAsia" w:hAnsi="Arial" w:cs="Arial" w:hint="eastAsia"/>
          <w:b/>
          <w:lang w:eastAsia="zh-CN"/>
        </w:rPr>
        <w:t xml:space="preserve">: </w:t>
      </w:r>
      <w:r w:rsidR="00A462FD">
        <w:rPr>
          <w:rFonts w:ascii="Arial" w:eastAsiaTheme="minorEastAsia" w:hAnsi="Arial" w:cs="Arial" w:hint="eastAsia"/>
          <w:b/>
          <w:lang w:eastAsia="zh-CN"/>
        </w:rPr>
        <w:t>The device should</w:t>
      </w:r>
      <w:r w:rsidR="00134195">
        <w:rPr>
          <w:rFonts w:ascii="Arial" w:eastAsiaTheme="minorEastAsia" w:hAnsi="Arial" w:cs="Arial" w:hint="eastAsia"/>
          <w:b/>
          <w:lang w:eastAsia="zh-CN"/>
        </w:rPr>
        <w:t xml:space="preserve"> perform CFRA </w:t>
      </w:r>
      <w:r w:rsidR="00DF3583">
        <w:rPr>
          <w:rFonts w:ascii="Arial" w:eastAsiaTheme="minorEastAsia" w:hAnsi="Arial" w:cs="Arial" w:hint="eastAsia"/>
          <w:b/>
          <w:lang w:eastAsia="zh-CN"/>
        </w:rPr>
        <w:t>if</w:t>
      </w:r>
      <w:r w:rsidR="00134195">
        <w:rPr>
          <w:rFonts w:ascii="Arial" w:eastAsiaTheme="minorEastAsia" w:hAnsi="Arial" w:cs="Arial" w:hint="eastAsia"/>
          <w:b/>
          <w:lang w:eastAsia="zh-CN"/>
        </w:rPr>
        <w:t xml:space="preserve"> there is dedicated RACH resource associated with the device information</w:t>
      </w:r>
      <w:r w:rsidR="00A27FBC">
        <w:rPr>
          <w:rFonts w:ascii="Arial" w:eastAsiaTheme="minorEastAsia" w:hAnsi="Arial" w:cs="Arial" w:hint="eastAsia"/>
          <w:b/>
          <w:lang w:eastAsia="zh-CN"/>
        </w:rPr>
        <w:t xml:space="preserve"> in the A-</w:t>
      </w:r>
      <w:proofErr w:type="spellStart"/>
      <w:r w:rsidR="00A27FBC">
        <w:rPr>
          <w:rFonts w:ascii="Arial" w:eastAsiaTheme="minorEastAsia" w:hAnsi="Arial" w:cs="Arial" w:hint="eastAsia"/>
          <w:b/>
          <w:lang w:eastAsia="zh-CN"/>
        </w:rPr>
        <w:t>IoT</w:t>
      </w:r>
      <w:proofErr w:type="spellEnd"/>
      <w:r w:rsidR="00A27FBC">
        <w:rPr>
          <w:rFonts w:ascii="Arial" w:eastAsiaTheme="minorEastAsia" w:hAnsi="Arial" w:cs="Arial" w:hint="eastAsia"/>
          <w:b/>
          <w:lang w:eastAsia="zh-CN"/>
        </w:rPr>
        <w:t xml:space="preserve"> paging message</w:t>
      </w:r>
      <w:r w:rsidRPr="00134195">
        <w:rPr>
          <w:rFonts w:ascii="Arial" w:eastAsiaTheme="minorEastAsia" w:hAnsi="Arial" w:cs="Arial" w:hint="eastAsia"/>
          <w:b/>
          <w:lang w:eastAsia="zh-CN"/>
        </w:rPr>
        <w:t>.</w:t>
      </w:r>
      <w:r w:rsidR="00B80B66">
        <w:rPr>
          <w:rFonts w:ascii="Arial" w:eastAsiaTheme="minorEastAsia" w:hAnsi="Arial" w:cs="Arial" w:hint="eastAsia"/>
          <w:b/>
          <w:lang w:eastAsia="zh-CN"/>
        </w:rPr>
        <w:t xml:space="preserve"> Otherwise, the device should perform 3-step CBRA</w:t>
      </w:r>
      <w:r w:rsidR="006B48D3">
        <w:rPr>
          <w:rFonts w:ascii="Arial" w:eastAsiaTheme="minorEastAsia" w:hAnsi="Arial" w:cs="Arial" w:hint="eastAsia"/>
          <w:b/>
          <w:lang w:eastAsia="zh-CN"/>
        </w:rPr>
        <w:t xml:space="preserve"> (if needed)</w:t>
      </w:r>
      <w:r w:rsidR="00B80B66">
        <w:rPr>
          <w:rFonts w:ascii="Arial" w:eastAsiaTheme="minorEastAsia" w:hAnsi="Arial" w:cs="Arial" w:hint="eastAsia"/>
          <w:b/>
          <w:lang w:eastAsia="zh-CN"/>
        </w:rPr>
        <w:t>.</w:t>
      </w:r>
    </w:p>
    <w:p w:rsidR="00E65639" w:rsidRPr="00905D0D" w:rsidRDefault="00E65639" w:rsidP="00604751">
      <w:pPr>
        <w:pStyle w:val="B1"/>
        <w:spacing w:beforeLines="50" w:before="120" w:after="120"/>
        <w:ind w:left="0" w:firstLine="0"/>
        <w:jc w:val="both"/>
        <w:rPr>
          <w:rFonts w:ascii="Arial" w:eastAsiaTheme="minorEastAsia" w:hAnsi="Arial" w:cs="Arial"/>
          <w:u w:val="single"/>
          <w:lang w:eastAsia="zh-CN"/>
        </w:rPr>
      </w:pPr>
      <w:r w:rsidRPr="00905D0D">
        <w:rPr>
          <w:rFonts w:ascii="Arial" w:eastAsiaTheme="minorEastAsia" w:hAnsi="Arial" w:cs="Arial"/>
          <w:u w:val="single"/>
          <w:lang w:eastAsia="zh-CN"/>
        </w:rPr>
        <w:t>Whether to allow parallel CBRA and CFRA among devices</w:t>
      </w:r>
    </w:p>
    <w:p w:rsidR="000B67A7" w:rsidRDefault="006753C3" w:rsidP="006753C3">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lastRenderedPageBreak/>
        <w:t>A</w:t>
      </w:r>
      <w:r>
        <w:rPr>
          <w:rFonts w:ascii="Arial" w:eastAsiaTheme="minorEastAsia" w:hAnsi="Arial" w:cs="Arial" w:hint="eastAsia"/>
          <w:lang w:eastAsia="zh-CN"/>
        </w:rPr>
        <w:t xml:space="preserve">nother issue that needs to clarify is for </w:t>
      </w:r>
      <w:r w:rsidR="009060C4">
        <w:rPr>
          <w:rFonts w:ascii="Arial" w:eastAsiaTheme="minorEastAsia" w:hAnsi="Arial" w:cs="Arial" w:hint="eastAsia"/>
          <w:lang w:eastAsia="zh-CN"/>
        </w:rPr>
        <w:t xml:space="preserve">all </w:t>
      </w:r>
      <w:r>
        <w:rPr>
          <w:rFonts w:ascii="Arial" w:eastAsiaTheme="minorEastAsia" w:hAnsi="Arial" w:cs="Arial" w:hint="eastAsia"/>
          <w:lang w:eastAsia="zh-CN"/>
        </w:rPr>
        <w:t xml:space="preserve">devices </w:t>
      </w:r>
      <w:r w:rsidRPr="006245CB">
        <w:rPr>
          <w:rFonts w:ascii="Arial" w:eastAsiaTheme="minorEastAsia" w:hAnsi="Arial" w:cs="Arial"/>
          <w:lang w:eastAsia="zh-CN"/>
        </w:rPr>
        <w:t>that need to response the A-</w:t>
      </w:r>
      <w:proofErr w:type="spellStart"/>
      <w:r w:rsidRPr="006245CB">
        <w:rPr>
          <w:rFonts w:ascii="Arial" w:eastAsiaTheme="minorEastAsia" w:hAnsi="Arial" w:cs="Arial"/>
          <w:lang w:eastAsia="zh-CN"/>
        </w:rPr>
        <w:t>IoT</w:t>
      </w:r>
      <w:proofErr w:type="spellEnd"/>
      <w:r w:rsidRPr="006245CB">
        <w:rPr>
          <w:rFonts w:ascii="Arial" w:eastAsiaTheme="minorEastAsia" w:hAnsi="Arial" w:cs="Arial"/>
          <w:lang w:eastAsia="zh-CN"/>
        </w:rPr>
        <w:t xml:space="preserve"> paging </w:t>
      </w:r>
      <w:r>
        <w:rPr>
          <w:rFonts w:ascii="Arial" w:eastAsiaTheme="minorEastAsia" w:hAnsi="Arial" w:cs="Arial" w:hint="eastAsia"/>
          <w:lang w:eastAsia="zh-CN"/>
        </w:rPr>
        <w:t>message</w:t>
      </w:r>
      <w:r w:rsidRPr="006245CB">
        <w:rPr>
          <w:rFonts w:ascii="Arial" w:eastAsiaTheme="minorEastAsia" w:hAnsi="Arial" w:cs="Arial"/>
          <w:lang w:eastAsia="zh-CN"/>
        </w:rPr>
        <w:t>,</w:t>
      </w:r>
      <w:r w:rsidR="00E15DB7">
        <w:rPr>
          <w:rFonts w:ascii="Arial" w:eastAsiaTheme="minorEastAsia" w:hAnsi="Arial" w:cs="Arial" w:hint="eastAsia"/>
          <w:lang w:eastAsia="zh-CN"/>
        </w:rPr>
        <w:t xml:space="preserve"> whether to allow</w:t>
      </w:r>
      <w:r w:rsidRPr="006245CB">
        <w:rPr>
          <w:rFonts w:ascii="Arial" w:eastAsiaTheme="minorEastAsia" w:hAnsi="Arial" w:cs="Arial"/>
          <w:lang w:eastAsia="zh-CN"/>
        </w:rPr>
        <w:t xml:space="preserve"> the reader </w:t>
      </w:r>
      <w:r w:rsidR="00E15DB7">
        <w:rPr>
          <w:rFonts w:ascii="Arial" w:eastAsiaTheme="minorEastAsia" w:hAnsi="Arial" w:cs="Arial" w:hint="eastAsia"/>
          <w:lang w:eastAsia="zh-CN"/>
        </w:rPr>
        <w:t xml:space="preserve">to </w:t>
      </w:r>
      <w:r w:rsidRPr="006245CB">
        <w:rPr>
          <w:rFonts w:ascii="Arial" w:eastAsiaTheme="minorEastAsia" w:hAnsi="Arial" w:cs="Arial"/>
          <w:lang w:eastAsia="zh-CN"/>
        </w:rPr>
        <w:t xml:space="preserve">allocate the CFRA resource to part of these devices while the remaining devices </w:t>
      </w:r>
      <w:r w:rsidR="00931CB0">
        <w:rPr>
          <w:rFonts w:ascii="Arial" w:eastAsiaTheme="minorEastAsia" w:hAnsi="Arial" w:cs="Arial"/>
          <w:lang w:eastAsia="zh-CN"/>
        </w:rPr>
        <w:t>perform CBRA.</w:t>
      </w:r>
      <w:r w:rsidR="002A4B77">
        <w:rPr>
          <w:rFonts w:ascii="Arial" w:eastAsiaTheme="minorEastAsia" w:hAnsi="Arial" w:cs="Arial" w:hint="eastAsia"/>
          <w:lang w:eastAsia="zh-CN"/>
        </w:rPr>
        <w:t xml:space="preserve"> </w:t>
      </w:r>
      <w:r w:rsidR="000B67A7">
        <w:rPr>
          <w:rFonts w:ascii="Arial" w:eastAsiaTheme="minorEastAsia" w:hAnsi="Arial" w:cs="Arial" w:hint="eastAsia"/>
          <w:lang w:eastAsia="zh-CN"/>
        </w:rPr>
        <w:t>For example, it was agreed in last meeting that,</w:t>
      </w:r>
    </w:p>
    <w:tbl>
      <w:tblPr>
        <w:tblStyle w:val="a4"/>
        <w:tblW w:w="0" w:type="auto"/>
        <w:tblLook w:val="04A0" w:firstRow="1" w:lastRow="0" w:firstColumn="1" w:lastColumn="0" w:noHBand="0" w:noVBand="1"/>
      </w:tblPr>
      <w:tblGrid>
        <w:gridCol w:w="9286"/>
      </w:tblGrid>
      <w:tr w:rsidR="000B67A7" w:rsidTr="000B67A7">
        <w:tc>
          <w:tcPr>
            <w:tcW w:w="9286" w:type="dxa"/>
          </w:tcPr>
          <w:p w:rsidR="000B67A7" w:rsidRPr="000B67A7" w:rsidRDefault="000B67A7" w:rsidP="00EA0854">
            <w:pPr>
              <w:pStyle w:val="B1"/>
              <w:numPr>
                <w:ilvl w:val="0"/>
                <w:numId w:val="27"/>
              </w:numPr>
              <w:spacing w:beforeLines="50" w:before="120" w:after="120"/>
              <w:jc w:val="both"/>
              <w:rPr>
                <w:rFonts w:ascii="Arial" w:eastAsiaTheme="minorEastAsia" w:hAnsi="Arial" w:cs="Arial"/>
                <w:b/>
                <w:lang w:eastAsia="zh-CN"/>
              </w:rPr>
            </w:pPr>
            <w:r w:rsidRPr="000B67A7">
              <w:rPr>
                <w:rFonts w:ascii="Arial" w:eastAsiaTheme="minorEastAsia" w:hAnsi="Arial" w:cs="Arial"/>
                <w:b/>
                <w:lang w:eastAsia="zh-CN"/>
              </w:rPr>
              <w:t>If multiple device IDs in single paging is supported, if A-</w:t>
            </w:r>
            <w:proofErr w:type="spellStart"/>
            <w:r w:rsidRPr="000B67A7">
              <w:rPr>
                <w:rFonts w:ascii="Arial" w:eastAsiaTheme="minorEastAsia" w:hAnsi="Arial" w:cs="Arial"/>
                <w:b/>
                <w:lang w:eastAsia="zh-CN"/>
              </w:rPr>
              <w:t>IoT</w:t>
            </w:r>
            <w:proofErr w:type="spellEnd"/>
            <w:r w:rsidRPr="000B67A7">
              <w:rPr>
                <w:rFonts w:ascii="Arial" w:eastAsiaTheme="minorEastAsia" w:hAnsi="Arial" w:cs="Arial"/>
                <w:b/>
                <w:lang w:eastAsia="zh-CN"/>
              </w:rPr>
              <w:t xml:space="preserve"> paging message contains multiple device IDs, reader can configure </w:t>
            </w:r>
            <w:r w:rsidRPr="00C16F16">
              <w:rPr>
                <w:rFonts w:ascii="Arial" w:eastAsiaTheme="minorEastAsia" w:hAnsi="Arial" w:cs="Arial"/>
                <w:b/>
                <w:highlight w:val="green"/>
                <w:lang w:eastAsia="zh-CN"/>
              </w:rPr>
              <w:t>either</w:t>
            </w:r>
            <w:r w:rsidRPr="000B67A7">
              <w:rPr>
                <w:rFonts w:ascii="Arial" w:eastAsiaTheme="minorEastAsia" w:hAnsi="Arial" w:cs="Arial"/>
                <w:b/>
                <w:lang w:eastAsia="zh-CN"/>
              </w:rPr>
              <w:t xml:space="preserve"> contention free RA </w:t>
            </w:r>
            <w:r w:rsidRPr="00C16F16">
              <w:rPr>
                <w:rFonts w:ascii="Arial" w:eastAsiaTheme="minorEastAsia" w:hAnsi="Arial" w:cs="Arial"/>
                <w:b/>
                <w:highlight w:val="green"/>
                <w:lang w:eastAsia="zh-CN"/>
              </w:rPr>
              <w:t>or</w:t>
            </w:r>
            <w:r w:rsidRPr="000B67A7">
              <w:rPr>
                <w:rFonts w:ascii="Arial" w:eastAsiaTheme="minorEastAsia" w:hAnsi="Arial" w:cs="Arial"/>
                <w:b/>
                <w:lang w:eastAsia="zh-CN"/>
              </w:rPr>
              <w:t xml:space="preserve"> contention-based RA</w:t>
            </w:r>
          </w:p>
        </w:tc>
      </w:tr>
    </w:tbl>
    <w:p w:rsidR="000B67A7" w:rsidRPr="006245CB" w:rsidRDefault="00C16F16" w:rsidP="006753C3">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H</w:t>
      </w:r>
      <w:r>
        <w:rPr>
          <w:rFonts w:ascii="Arial" w:eastAsiaTheme="minorEastAsia" w:hAnsi="Arial" w:cs="Arial" w:hint="eastAsia"/>
          <w:lang w:eastAsia="zh-CN"/>
        </w:rPr>
        <w:t xml:space="preserve">ow to understand the term </w:t>
      </w:r>
      <w:r>
        <w:rPr>
          <w:rFonts w:ascii="Arial" w:eastAsiaTheme="minorEastAsia" w:hAnsi="Arial" w:cs="Arial"/>
          <w:lang w:eastAsia="zh-CN"/>
        </w:rPr>
        <w:t>“</w:t>
      </w:r>
      <w:r>
        <w:rPr>
          <w:rFonts w:ascii="Arial" w:eastAsiaTheme="minorEastAsia" w:hAnsi="Arial" w:cs="Arial" w:hint="eastAsia"/>
          <w:lang w:eastAsia="zh-CN"/>
        </w:rPr>
        <w:t>either/or</w:t>
      </w:r>
      <w:r>
        <w:rPr>
          <w:rFonts w:ascii="Arial" w:eastAsiaTheme="minorEastAsia" w:hAnsi="Arial" w:cs="Arial"/>
          <w:lang w:eastAsia="zh-CN"/>
        </w:rPr>
        <w:t>”</w:t>
      </w:r>
      <w:r w:rsidR="00DF7CDC">
        <w:rPr>
          <w:rFonts w:ascii="Arial" w:eastAsiaTheme="minorEastAsia" w:hAnsi="Arial" w:cs="Arial" w:hint="eastAsia"/>
          <w:lang w:eastAsia="zh-CN"/>
        </w:rPr>
        <w:t>.</w:t>
      </w:r>
      <w:r w:rsidR="00675462">
        <w:rPr>
          <w:rFonts w:ascii="Arial" w:eastAsiaTheme="minorEastAsia" w:hAnsi="Arial" w:cs="Arial" w:hint="eastAsia"/>
          <w:lang w:eastAsia="zh-CN"/>
        </w:rPr>
        <w:t xml:space="preserve"> Does that means device 1 and device 2 are provided with dedicated CFRA resource associated with the device information in the A-</w:t>
      </w:r>
      <w:proofErr w:type="spellStart"/>
      <w:r w:rsidR="00675462">
        <w:rPr>
          <w:rFonts w:ascii="Arial" w:eastAsiaTheme="minorEastAsia" w:hAnsi="Arial" w:cs="Arial" w:hint="eastAsia"/>
          <w:lang w:eastAsia="zh-CN"/>
        </w:rPr>
        <w:t>IoT</w:t>
      </w:r>
      <w:proofErr w:type="spellEnd"/>
      <w:r w:rsidR="00675462">
        <w:rPr>
          <w:rFonts w:ascii="Arial" w:eastAsiaTheme="minorEastAsia" w:hAnsi="Arial" w:cs="Arial" w:hint="eastAsia"/>
          <w:lang w:eastAsia="zh-CN"/>
        </w:rPr>
        <w:t xml:space="preserve"> paging message, while the remaining devices </w:t>
      </w:r>
      <w:r w:rsidR="00DF7CDC">
        <w:rPr>
          <w:rFonts w:ascii="Arial" w:eastAsiaTheme="minorEastAsia" w:hAnsi="Arial" w:cs="Arial" w:hint="eastAsia"/>
          <w:lang w:eastAsia="zh-CN"/>
        </w:rPr>
        <w:t>not.</w:t>
      </w:r>
    </w:p>
    <w:p w:rsidR="006245CB" w:rsidRPr="006245CB" w:rsidRDefault="00887F87" w:rsidP="006753C3">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If</w:t>
      </w:r>
      <w:r>
        <w:rPr>
          <w:rFonts w:ascii="Arial" w:eastAsiaTheme="minorEastAsia" w:hAnsi="Arial" w:cs="Arial" w:hint="eastAsia"/>
          <w:lang w:eastAsia="zh-CN"/>
        </w:rPr>
        <w:t xml:space="preserve"> above scenario</w:t>
      </w:r>
      <w:r w:rsidR="006245CB" w:rsidRPr="006245CB">
        <w:rPr>
          <w:rFonts w:ascii="Arial" w:eastAsiaTheme="minorEastAsia" w:hAnsi="Arial" w:cs="Arial"/>
          <w:lang w:eastAsia="zh-CN"/>
        </w:rPr>
        <w:t xml:space="preserve"> </w:t>
      </w:r>
      <w:r w:rsidR="00AD4DE3">
        <w:rPr>
          <w:rFonts w:ascii="Arial" w:eastAsiaTheme="minorEastAsia" w:hAnsi="Arial" w:cs="Arial" w:hint="eastAsia"/>
          <w:lang w:eastAsia="zh-CN"/>
        </w:rPr>
        <w:t>is allowed</w:t>
      </w:r>
      <w:r w:rsidR="006245CB" w:rsidRPr="006245CB">
        <w:rPr>
          <w:rFonts w:ascii="Arial" w:eastAsiaTheme="minorEastAsia" w:hAnsi="Arial" w:cs="Arial"/>
          <w:lang w:eastAsia="zh-CN"/>
        </w:rPr>
        <w:t>, the reader needs to ensure that the devices that perform CBRA should not select the access occasions allocated to</w:t>
      </w:r>
      <w:r w:rsidR="00494A61">
        <w:rPr>
          <w:rFonts w:ascii="Arial" w:eastAsiaTheme="minorEastAsia" w:hAnsi="Arial" w:cs="Arial" w:hint="eastAsia"/>
          <w:lang w:eastAsia="zh-CN"/>
        </w:rPr>
        <w:t xml:space="preserve"> the</w:t>
      </w:r>
      <w:r w:rsidR="006245CB" w:rsidRPr="006245CB">
        <w:rPr>
          <w:rFonts w:ascii="Arial" w:eastAsiaTheme="minorEastAsia" w:hAnsi="Arial" w:cs="Arial"/>
          <w:lang w:eastAsia="zh-CN"/>
        </w:rPr>
        <w:t xml:space="preserve"> specific devices</w:t>
      </w:r>
      <w:r w:rsidR="00494A61">
        <w:rPr>
          <w:rFonts w:ascii="Arial" w:eastAsiaTheme="minorEastAsia" w:hAnsi="Arial" w:cs="Arial" w:hint="eastAsia"/>
          <w:lang w:eastAsia="zh-CN"/>
        </w:rPr>
        <w:t xml:space="preserve"> that perform CFRA</w:t>
      </w:r>
      <w:r w:rsidR="006245CB" w:rsidRPr="006245CB">
        <w:rPr>
          <w:rFonts w:ascii="Arial" w:eastAsiaTheme="minorEastAsia" w:hAnsi="Arial" w:cs="Arial"/>
          <w:lang w:eastAsia="zh-CN"/>
        </w:rPr>
        <w:t>.</w:t>
      </w:r>
      <w:r w:rsidR="0015549A">
        <w:rPr>
          <w:rFonts w:ascii="Arial" w:eastAsiaTheme="minorEastAsia" w:hAnsi="Arial" w:cs="Arial" w:hint="eastAsia"/>
          <w:lang w:eastAsia="zh-CN"/>
        </w:rPr>
        <w:t xml:space="preserve"> </w:t>
      </w:r>
      <w:r w:rsidR="00A3548C">
        <w:rPr>
          <w:rFonts w:ascii="Arial" w:eastAsiaTheme="minorEastAsia" w:hAnsi="Arial" w:cs="Arial" w:hint="eastAsia"/>
          <w:lang w:eastAsia="zh-CN"/>
        </w:rPr>
        <w:t>From our perspective</w:t>
      </w:r>
      <w:r w:rsidR="0015549A">
        <w:rPr>
          <w:rFonts w:ascii="Arial" w:eastAsiaTheme="minorEastAsia" w:hAnsi="Arial" w:cs="Arial" w:hint="eastAsia"/>
          <w:lang w:eastAsia="zh-CN"/>
        </w:rPr>
        <w:t>,</w:t>
      </w:r>
      <w:r w:rsidR="0015549A">
        <w:rPr>
          <w:rFonts w:ascii="Arial" w:eastAsiaTheme="minorEastAsia" w:hAnsi="Arial" w:cs="Arial"/>
          <w:lang w:eastAsia="zh-CN"/>
        </w:rPr>
        <w:t xml:space="preserve"> </w:t>
      </w:r>
      <w:r w:rsidR="0015549A">
        <w:rPr>
          <w:rFonts w:ascii="Arial" w:eastAsiaTheme="minorEastAsia" w:hAnsi="Arial" w:cs="Arial" w:hint="eastAsia"/>
          <w:lang w:eastAsia="zh-CN"/>
        </w:rPr>
        <w:t>a</w:t>
      </w:r>
      <w:r w:rsidR="006245CB" w:rsidRPr="006245CB">
        <w:rPr>
          <w:rFonts w:ascii="Arial" w:eastAsiaTheme="minorEastAsia" w:hAnsi="Arial" w:cs="Arial"/>
          <w:lang w:eastAsia="zh-CN"/>
        </w:rPr>
        <w:t>s per the SA1 use cases for the inventory or command service</w:t>
      </w:r>
      <w:r w:rsidR="00534E08">
        <w:rPr>
          <w:rFonts w:ascii="Arial" w:eastAsiaTheme="minorEastAsia" w:hAnsi="Arial" w:cs="Arial" w:hint="eastAsia"/>
          <w:lang w:eastAsia="zh-CN"/>
        </w:rPr>
        <w:t>s</w:t>
      </w:r>
      <w:r w:rsidR="006245CB" w:rsidRPr="006245CB">
        <w:rPr>
          <w:rFonts w:ascii="Arial" w:eastAsiaTheme="minorEastAsia" w:hAnsi="Arial" w:cs="Arial"/>
          <w:lang w:eastAsia="zh-CN"/>
        </w:rPr>
        <w:t>, there is no further requirement that part of devices have higher priority than the others on the access to the reader.</w:t>
      </w:r>
      <w:r w:rsidR="00534E08">
        <w:rPr>
          <w:rFonts w:ascii="Arial" w:eastAsiaTheme="minorEastAsia" w:hAnsi="Arial" w:cs="Arial" w:hint="eastAsia"/>
          <w:lang w:eastAsia="zh-CN"/>
        </w:rPr>
        <w:t xml:space="preserve"> Therefore, it is suggested that,</w:t>
      </w:r>
    </w:p>
    <w:p w:rsidR="00E65639" w:rsidRPr="002641DD" w:rsidRDefault="00F22E3A" w:rsidP="00604751">
      <w:pPr>
        <w:pStyle w:val="B1"/>
        <w:spacing w:beforeLines="50" w:before="120" w:after="120"/>
        <w:ind w:left="0" w:firstLine="0"/>
        <w:jc w:val="both"/>
        <w:rPr>
          <w:rFonts w:ascii="Arial" w:eastAsiaTheme="minorEastAsia" w:hAnsi="Arial" w:cs="Arial"/>
          <w:b/>
          <w:lang w:eastAsia="zh-CN"/>
        </w:rPr>
      </w:pPr>
      <w:r w:rsidRPr="00F22E3A">
        <w:rPr>
          <w:rFonts w:ascii="Arial" w:eastAsiaTheme="minorEastAsia" w:hAnsi="Arial" w:cs="Arial"/>
          <w:b/>
          <w:lang w:eastAsia="zh-CN"/>
        </w:rPr>
        <w:t xml:space="preserve">Proposal </w:t>
      </w:r>
      <w:r w:rsidR="002C552C">
        <w:rPr>
          <w:rFonts w:ascii="Arial" w:eastAsiaTheme="minorEastAsia" w:hAnsi="Arial" w:cs="Arial" w:hint="eastAsia"/>
          <w:b/>
          <w:lang w:eastAsia="zh-CN"/>
        </w:rPr>
        <w:t>4</w:t>
      </w:r>
      <w:r w:rsidR="006245CB" w:rsidRPr="00F22E3A">
        <w:rPr>
          <w:rFonts w:ascii="Arial" w:eastAsiaTheme="minorEastAsia" w:hAnsi="Arial" w:cs="Arial"/>
          <w:b/>
          <w:lang w:eastAsia="zh-CN"/>
        </w:rPr>
        <w:t>: Do not support parallel CB</w:t>
      </w:r>
      <w:r w:rsidR="00614726">
        <w:rPr>
          <w:rFonts w:ascii="Arial" w:eastAsiaTheme="minorEastAsia" w:hAnsi="Arial" w:cs="Arial"/>
          <w:b/>
          <w:lang w:eastAsia="zh-CN"/>
        </w:rPr>
        <w:t xml:space="preserve">RA and CFRA among </w:t>
      </w:r>
      <w:r w:rsidR="00EE6C8B">
        <w:rPr>
          <w:rFonts w:ascii="Arial" w:eastAsiaTheme="minorEastAsia" w:hAnsi="Arial" w:cs="Arial" w:hint="eastAsia"/>
          <w:b/>
          <w:lang w:eastAsia="zh-CN"/>
        </w:rPr>
        <w:t xml:space="preserve">the </w:t>
      </w:r>
      <w:r w:rsidR="00614726">
        <w:rPr>
          <w:rFonts w:ascii="Arial" w:eastAsiaTheme="minorEastAsia" w:hAnsi="Arial" w:cs="Arial"/>
          <w:b/>
          <w:lang w:eastAsia="zh-CN"/>
        </w:rPr>
        <w:t xml:space="preserve">devices </w:t>
      </w:r>
      <w:r w:rsidR="00614726">
        <w:rPr>
          <w:rFonts w:ascii="Arial" w:eastAsiaTheme="minorEastAsia" w:hAnsi="Arial" w:cs="Arial" w:hint="eastAsia"/>
          <w:b/>
          <w:lang w:eastAsia="zh-CN"/>
        </w:rPr>
        <w:t>that respond</w:t>
      </w:r>
      <w:r w:rsidR="00262384">
        <w:rPr>
          <w:rFonts w:ascii="Arial" w:eastAsiaTheme="minorEastAsia" w:hAnsi="Arial" w:cs="Arial"/>
          <w:b/>
          <w:lang w:eastAsia="zh-CN"/>
        </w:rPr>
        <w:t xml:space="preserve"> </w:t>
      </w:r>
      <w:r w:rsidR="00262384">
        <w:rPr>
          <w:rFonts w:ascii="Arial" w:eastAsiaTheme="minorEastAsia" w:hAnsi="Arial" w:cs="Arial" w:hint="eastAsia"/>
          <w:b/>
          <w:lang w:eastAsia="zh-CN"/>
        </w:rPr>
        <w:t>the same</w:t>
      </w:r>
      <w:r w:rsidR="006245CB" w:rsidRPr="00F22E3A">
        <w:rPr>
          <w:rFonts w:ascii="Arial" w:eastAsiaTheme="minorEastAsia" w:hAnsi="Arial" w:cs="Arial"/>
          <w:b/>
          <w:lang w:eastAsia="zh-CN"/>
        </w:rPr>
        <w:t xml:space="preserve"> service request.</w:t>
      </w:r>
    </w:p>
    <w:p w:rsidR="003D0D83" w:rsidRPr="00046DFC" w:rsidRDefault="003D0D83" w:rsidP="008166ED">
      <w:pPr>
        <w:pStyle w:val="ad"/>
        <w:numPr>
          <w:ilvl w:val="0"/>
          <w:numId w:val="17"/>
        </w:numPr>
        <w:spacing w:beforeLines="100" w:before="240" w:afterLines="100" w:after="240"/>
        <w:ind w:leftChars="0" w:left="422" w:hangingChars="210" w:hanging="422"/>
        <w:jc w:val="both"/>
        <w:outlineLvl w:val="1"/>
        <w:rPr>
          <w:rFonts w:ascii="Arial" w:eastAsiaTheme="minorEastAsia" w:hAnsi="Arial" w:cs="Arial"/>
          <w:b/>
          <w:lang w:eastAsia="zh-CN"/>
        </w:rPr>
      </w:pPr>
      <w:r w:rsidRPr="00E25CCA">
        <w:rPr>
          <w:rFonts w:ascii="Arial" w:eastAsiaTheme="minorEastAsia" w:hAnsi="Arial" w:cs="Arial"/>
          <w:b/>
          <w:lang w:eastAsia="zh-CN"/>
        </w:rPr>
        <w:t xml:space="preserve">D2R </w:t>
      </w:r>
      <w:r w:rsidR="00E170A8">
        <w:rPr>
          <w:rFonts w:ascii="Arial" w:eastAsiaTheme="minorEastAsia" w:hAnsi="Arial" w:cs="Arial" w:hint="eastAsia"/>
          <w:b/>
          <w:lang w:eastAsia="zh-CN"/>
        </w:rPr>
        <w:t xml:space="preserve">data </w:t>
      </w:r>
      <w:r w:rsidR="00E170A8">
        <w:rPr>
          <w:rFonts w:ascii="Arial" w:eastAsiaTheme="minorEastAsia" w:hAnsi="Arial" w:cs="Arial"/>
          <w:b/>
          <w:lang w:eastAsia="zh-CN"/>
        </w:rPr>
        <w:t>trans</w:t>
      </w:r>
      <w:r w:rsidR="00E170A8">
        <w:rPr>
          <w:rFonts w:ascii="Arial" w:eastAsiaTheme="minorEastAsia" w:hAnsi="Arial" w:cs="Arial" w:hint="eastAsia"/>
          <w:b/>
          <w:lang w:eastAsia="zh-CN"/>
        </w:rPr>
        <w:t xml:space="preserve">mission </w:t>
      </w:r>
      <w:r w:rsidRPr="00E25CCA">
        <w:rPr>
          <w:rFonts w:ascii="Arial" w:eastAsiaTheme="minorEastAsia" w:hAnsi="Arial" w:cs="Arial"/>
          <w:b/>
          <w:lang w:eastAsia="zh-CN"/>
        </w:rPr>
        <w:t>failure handling</w:t>
      </w:r>
    </w:p>
    <w:p w:rsidR="0087302A" w:rsidRPr="0087302A" w:rsidRDefault="00CA4ECA" w:rsidP="0087302A">
      <w:pPr>
        <w:pStyle w:val="B1"/>
        <w:spacing w:beforeLines="50" w:before="120" w:after="120"/>
        <w:ind w:left="0" w:firstLine="0"/>
        <w:jc w:val="both"/>
        <w:rPr>
          <w:rFonts w:ascii="Arial" w:eastAsiaTheme="minorEastAsia" w:hAnsi="Arial" w:cs="Arial"/>
          <w:u w:val="single"/>
          <w:lang w:eastAsia="zh-CN"/>
        </w:rPr>
      </w:pPr>
      <w:r>
        <w:rPr>
          <w:rFonts w:ascii="Arial" w:eastAsiaTheme="minorEastAsia" w:hAnsi="Arial" w:cs="Arial" w:hint="eastAsia"/>
          <w:u w:val="single"/>
          <w:lang w:eastAsia="zh-CN"/>
        </w:rPr>
        <w:t>R</w:t>
      </w:r>
      <w:r>
        <w:rPr>
          <w:rFonts w:ascii="Arial" w:eastAsiaTheme="minorEastAsia" w:hAnsi="Arial" w:cs="Arial"/>
          <w:u w:val="single"/>
          <w:lang w:eastAsia="zh-CN"/>
        </w:rPr>
        <w:t>e</w:t>
      </w:r>
      <w:r w:rsidR="0087302A" w:rsidRPr="009B4495">
        <w:rPr>
          <w:rFonts w:ascii="Arial" w:eastAsiaTheme="minorEastAsia" w:hAnsi="Arial" w:cs="Arial"/>
          <w:u w:val="single"/>
          <w:lang w:eastAsia="zh-CN"/>
        </w:rPr>
        <w:t>-transmission</w:t>
      </w:r>
      <w:r>
        <w:rPr>
          <w:rFonts w:ascii="Arial" w:eastAsiaTheme="minorEastAsia" w:hAnsi="Arial" w:cs="Arial" w:hint="eastAsia"/>
          <w:u w:val="single"/>
          <w:lang w:eastAsia="zh-CN"/>
        </w:rPr>
        <w:t xml:space="preserve"> due to D2R</w:t>
      </w:r>
      <w:r w:rsidR="0087302A" w:rsidRPr="009B4495">
        <w:rPr>
          <w:rFonts w:ascii="Arial" w:eastAsiaTheme="minorEastAsia" w:hAnsi="Arial" w:cs="Arial"/>
          <w:u w:val="single"/>
          <w:lang w:eastAsia="zh-CN"/>
        </w:rPr>
        <w:t xml:space="preserve"> f</w:t>
      </w:r>
      <w:r>
        <w:rPr>
          <w:rFonts w:ascii="Arial" w:eastAsiaTheme="minorEastAsia" w:hAnsi="Arial" w:cs="Arial"/>
          <w:u w:val="single"/>
          <w:lang w:eastAsia="zh-CN"/>
        </w:rPr>
        <w:t>ailure</w:t>
      </w:r>
    </w:p>
    <w:p w:rsidR="00EA0854" w:rsidRDefault="00F41BDD" w:rsidP="003D0D83">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or the D2R failure, it was discussed in last meeting with the following agreements,</w:t>
      </w:r>
    </w:p>
    <w:tbl>
      <w:tblPr>
        <w:tblStyle w:val="a4"/>
        <w:tblW w:w="0" w:type="auto"/>
        <w:tblLook w:val="04A0" w:firstRow="1" w:lastRow="0" w:firstColumn="1" w:lastColumn="0" w:noHBand="0" w:noVBand="1"/>
      </w:tblPr>
      <w:tblGrid>
        <w:gridCol w:w="9286"/>
      </w:tblGrid>
      <w:tr w:rsidR="00EA0854" w:rsidTr="00EA0854">
        <w:tc>
          <w:tcPr>
            <w:tcW w:w="9286" w:type="dxa"/>
          </w:tcPr>
          <w:p w:rsidR="00EA0854" w:rsidRPr="00EA0854" w:rsidRDefault="00EA0854" w:rsidP="00EA0854">
            <w:pPr>
              <w:pStyle w:val="B1"/>
              <w:numPr>
                <w:ilvl w:val="0"/>
                <w:numId w:val="27"/>
              </w:numPr>
              <w:spacing w:beforeLines="50" w:before="120" w:after="120"/>
              <w:jc w:val="both"/>
              <w:rPr>
                <w:rFonts w:ascii="Arial" w:eastAsiaTheme="minorEastAsia" w:hAnsi="Arial" w:cs="Arial"/>
                <w:b/>
                <w:lang w:eastAsia="zh-CN"/>
              </w:rPr>
            </w:pPr>
            <w:r w:rsidRPr="00EA0854">
              <w:rPr>
                <w:rFonts w:ascii="Arial" w:eastAsiaTheme="minorEastAsia" w:hAnsi="Arial" w:cs="Arial"/>
                <w:b/>
                <w:lang w:eastAsia="zh-CN"/>
              </w:rPr>
              <w:t>In case of D2R data transmission failure, device follows the reader instruction:</w:t>
            </w:r>
          </w:p>
          <w:p w:rsidR="00EA0854" w:rsidRPr="00EA0854" w:rsidRDefault="00EA0854" w:rsidP="00FA4E26">
            <w:pPr>
              <w:pStyle w:val="B1"/>
              <w:spacing w:beforeLines="50" w:before="120" w:after="120"/>
              <w:ind w:leftChars="100" w:left="485" w:hangingChars="142" w:hanging="285"/>
              <w:jc w:val="both"/>
              <w:rPr>
                <w:rFonts w:ascii="Arial" w:eastAsiaTheme="minorEastAsia" w:hAnsi="Arial" w:cs="Arial"/>
                <w:b/>
                <w:lang w:eastAsia="zh-CN"/>
              </w:rPr>
            </w:pPr>
            <w:r w:rsidRPr="00EA0854">
              <w:rPr>
                <w:rFonts w:ascii="Arial" w:eastAsiaTheme="minorEastAsia" w:hAnsi="Arial" w:cs="Arial"/>
                <w:b/>
                <w:lang w:eastAsia="zh-CN"/>
              </w:rPr>
              <w:t></w:t>
            </w:r>
            <w:r w:rsidRPr="00EA0854">
              <w:rPr>
                <w:rFonts w:ascii="Arial" w:eastAsiaTheme="minorEastAsia" w:hAnsi="Arial" w:cs="Arial"/>
                <w:b/>
                <w:lang w:eastAsia="zh-CN"/>
              </w:rPr>
              <w:tab/>
              <w:t>it is supported to re-access in another opportunity controlled/provided by the reader (i.e. retry the random access); and</w:t>
            </w:r>
          </w:p>
          <w:p w:rsidR="00144CB8" w:rsidRPr="00144CB8" w:rsidRDefault="00EA0854" w:rsidP="0087302A">
            <w:pPr>
              <w:pStyle w:val="B1"/>
              <w:spacing w:beforeLines="50" w:before="120" w:after="120"/>
              <w:ind w:leftChars="100" w:left="485" w:hangingChars="142" w:hanging="285"/>
              <w:jc w:val="both"/>
              <w:rPr>
                <w:rFonts w:ascii="Arial" w:eastAsiaTheme="minorEastAsia" w:hAnsi="Arial" w:cs="Arial"/>
                <w:b/>
                <w:lang w:eastAsia="zh-CN"/>
              </w:rPr>
            </w:pPr>
            <w:r w:rsidRPr="00EA0854">
              <w:rPr>
                <w:rFonts w:ascii="Arial" w:eastAsiaTheme="minorEastAsia" w:hAnsi="Arial" w:cs="Arial"/>
                <w:b/>
                <w:lang w:eastAsia="zh-CN"/>
              </w:rPr>
              <w:t></w:t>
            </w:r>
            <w:r w:rsidRPr="00EA0854">
              <w:rPr>
                <w:rFonts w:ascii="Arial" w:eastAsiaTheme="minorEastAsia" w:hAnsi="Arial" w:cs="Arial"/>
                <w:b/>
                <w:lang w:eastAsia="zh-CN"/>
              </w:rPr>
              <w:tab/>
              <w:t xml:space="preserve">reader can repeat the R2D “upper layer command” to trigger the device to re-send the same D2R “response” (i.e., device just follows the received R2D to transmit D2R). </w:t>
            </w:r>
          </w:p>
        </w:tc>
      </w:tr>
    </w:tbl>
    <w:p w:rsidR="00EB1CC3" w:rsidRDefault="00452A73" w:rsidP="00D3314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w:t>
      </w:r>
      <w:r w:rsidR="006A2884">
        <w:rPr>
          <w:rFonts w:ascii="Arial" w:eastAsiaTheme="minorEastAsia" w:hAnsi="Arial" w:cs="Arial" w:hint="eastAsia"/>
          <w:lang w:eastAsia="zh-CN"/>
        </w:rPr>
        <w:t>D2R data transmission</w:t>
      </w:r>
      <w:r>
        <w:rPr>
          <w:rFonts w:ascii="Arial" w:eastAsiaTheme="minorEastAsia" w:hAnsi="Arial" w:cs="Arial" w:hint="eastAsia"/>
          <w:lang w:eastAsia="zh-CN"/>
        </w:rPr>
        <w:t xml:space="preserve"> failure, </w:t>
      </w:r>
      <w:r w:rsidR="00D33141">
        <w:rPr>
          <w:rFonts w:ascii="Arial" w:eastAsiaTheme="minorEastAsia" w:hAnsi="Arial" w:cs="Arial"/>
          <w:lang w:eastAsia="zh-CN"/>
        </w:rPr>
        <w:t>a</w:t>
      </w:r>
      <w:r w:rsidR="00D33141">
        <w:rPr>
          <w:rFonts w:ascii="Arial" w:eastAsiaTheme="minorEastAsia" w:hAnsi="Arial" w:cs="Arial" w:hint="eastAsia"/>
          <w:lang w:eastAsia="zh-CN"/>
        </w:rPr>
        <w:t>s can be seen from above agreement, the trigger of re-sending</w:t>
      </w:r>
      <w:r w:rsidR="002746A8">
        <w:rPr>
          <w:rFonts w:ascii="Arial" w:eastAsiaTheme="minorEastAsia" w:hAnsi="Arial" w:cs="Arial" w:hint="eastAsia"/>
          <w:lang w:eastAsia="zh-CN"/>
        </w:rPr>
        <w:t xml:space="preserve"> the same</w:t>
      </w:r>
      <w:r w:rsidR="00D33141">
        <w:rPr>
          <w:rFonts w:ascii="Arial" w:eastAsiaTheme="minorEastAsia" w:hAnsi="Arial" w:cs="Arial" w:hint="eastAsia"/>
          <w:lang w:eastAsia="zh-CN"/>
        </w:rPr>
        <w:t xml:space="preserve"> </w:t>
      </w:r>
      <w:r w:rsidR="005A3A24">
        <w:rPr>
          <w:rFonts w:ascii="Arial" w:eastAsiaTheme="minorEastAsia" w:hAnsi="Arial" w:cs="Arial" w:hint="eastAsia"/>
          <w:lang w:eastAsia="zh-CN"/>
        </w:rPr>
        <w:t>D2R response</w:t>
      </w:r>
      <w:r w:rsidR="00D33141">
        <w:rPr>
          <w:rFonts w:ascii="Arial" w:eastAsiaTheme="minorEastAsia" w:hAnsi="Arial" w:cs="Arial" w:hint="eastAsia"/>
          <w:lang w:eastAsia="zh-CN"/>
        </w:rPr>
        <w:t xml:space="preserve"> is by </w:t>
      </w:r>
      <w:r w:rsidR="001048F9">
        <w:rPr>
          <w:rFonts w:ascii="Arial" w:eastAsiaTheme="minorEastAsia" w:hAnsi="Arial" w:cs="Arial"/>
          <w:lang w:eastAsia="zh-CN"/>
        </w:rPr>
        <w:t>the upper layer command</w:t>
      </w:r>
      <w:r w:rsidR="00EB1CC3">
        <w:rPr>
          <w:rFonts w:ascii="Arial" w:eastAsiaTheme="minorEastAsia" w:hAnsi="Arial" w:cs="Arial" w:hint="eastAsia"/>
          <w:lang w:eastAsia="zh-CN"/>
        </w:rPr>
        <w:t>, i.e., re-send A-</w:t>
      </w:r>
      <w:proofErr w:type="spellStart"/>
      <w:r w:rsidR="00EB1CC3">
        <w:rPr>
          <w:rFonts w:ascii="Arial" w:eastAsiaTheme="minorEastAsia" w:hAnsi="Arial" w:cs="Arial" w:hint="eastAsia"/>
          <w:lang w:eastAsia="zh-CN"/>
        </w:rPr>
        <w:t>IoT</w:t>
      </w:r>
      <w:proofErr w:type="spellEnd"/>
      <w:r w:rsidR="00EB1CC3">
        <w:rPr>
          <w:rFonts w:ascii="Arial" w:eastAsiaTheme="minorEastAsia" w:hAnsi="Arial" w:cs="Arial" w:hint="eastAsia"/>
          <w:lang w:eastAsia="zh-CN"/>
        </w:rPr>
        <w:t xml:space="preserve"> </w:t>
      </w:r>
      <w:r w:rsidR="00075694">
        <w:rPr>
          <w:rFonts w:ascii="Arial" w:eastAsiaTheme="minorEastAsia" w:hAnsi="Arial" w:cs="Arial" w:hint="eastAsia"/>
          <w:lang w:eastAsia="zh-CN"/>
        </w:rPr>
        <w:t>data</w:t>
      </w:r>
      <w:r w:rsidR="00217B60">
        <w:rPr>
          <w:rFonts w:ascii="Arial" w:eastAsiaTheme="minorEastAsia" w:hAnsi="Arial" w:cs="Arial" w:hint="eastAsia"/>
          <w:lang w:eastAsia="zh-CN"/>
        </w:rPr>
        <w:t xml:space="preserve"> </w:t>
      </w:r>
      <w:r w:rsidR="00846ABE">
        <w:rPr>
          <w:rFonts w:ascii="Arial" w:eastAsiaTheme="minorEastAsia" w:hAnsi="Arial" w:cs="Arial" w:hint="eastAsia"/>
          <w:lang w:eastAsia="zh-CN"/>
        </w:rPr>
        <w:t>through</w:t>
      </w:r>
      <w:r w:rsidR="00EB1CC3">
        <w:rPr>
          <w:rFonts w:ascii="Arial" w:eastAsiaTheme="minorEastAsia" w:hAnsi="Arial" w:cs="Arial" w:hint="eastAsia"/>
          <w:lang w:eastAsia="zh-CN"/>
        </w:rPr>
        <w:t xml:space="preserve"> retrying the random access</w:t>
      </w:r>
      <w:r w:rsidR="00D33141">
        <w:rPr>
          <w:rFonts w:ascii="Arial" w:eastAsiaTheme="minorEastAsia" w:hAnsi="Arial" w:cs="Arial" w:hint="eastAsia"/>
          <w:lang w:eastAsia="zh-CN"/>
        </w:rPr>
        <w:t xml:space="preserve">. </w:t>
      </w:r>
      <w:r w:rsidR="00516A07">
        <w:rPr>
          <w:rFonts w:ascii="Arial" w:eastAsiaTheme="minorEastAsia" w:hAnsi="Arial" w:cs="Arial" w:hint="eastAsia"/>
          <w:lang w:eastAsia="zh-CN"/>
        </w:rPr>
        <w:t xml:space="preserve">The </w:t>
      </w:r>
      <w:r w:rsidR="00CC2C15">
        <w:rPr>
          <w:rFonts w:ascii="Arial" w:eastAsiaTheme="minorEastAsia" w:hAnsi="Arial" w:cs="Arial"/>
          <w:lang w:eastAsia="zh-CN"/>
        </w:rPr>
        <w:t>basic</w:t>
      </w:r>
      <w:r w:rsidR="00516A07">
        <w:rPr>
          <w:rFonts w:ascii="Arial" w:eastAsiaTheme="minorEastAsia" w:hAnsi="Arial" w:cs="Arial" w:hint="eastAsia"/>
          <w:lang w:eastAsia="zh-CN"/>
        </w:rPr>
        <w:t xml:space="preserve"> </w:t>
      </w:r>
      <w:r w:rsidR="00516A07">
        <w:rPr>
          <w:rFonts w:ascii="Arial" w:eastAsiaTheme="minorEastAsia" w:hAnsi="Arial" w:cs="Arial"/>
          <w:lang w:eastAsia="zh-CN"/>
        </w:rPr>
        <w:t>principle</w:t>
      </w:r>
      <w:r w:rsidR="00516A07">
        <w:rPr>
          <w:rFonts w:ascii="Arial" w:eastAsiaTheme="minorEastAsia" w:hAnsi="Arial" w:cs="Arial" w:hint="eastAsia"/>
          <w:lang w:eastAsia="zh-CN"/>
        </w:rPr>
        <w:t xml:space="preserve"> should be that</w:t>
      </w:r>
      <w:r w:rsidR="00D33141">
        <w:rPr>
          <w:rFonts w:ascii="Arial" w:eastAsiaTheme="minorEastAsia" w:hAnsi="Arial" w:cs="Arial" w:hint="eastAsia"/>
          <w:lang w:eastAsia="zh-CN"/>
        </w:rPr>
        <w:t xml:space="preserve"> the reader re-send</w:t>
      </w:r>
      <w:r w:rsidR="00851953">
        <w:rPr>
          <w:rFonts w:ascii="Arial" w:eastAsiaTheme="minorEastAsia" w:hAnsi="Arial" w:cs="Arial" w:hint="eastAsia"/>
          <w:lang w:eastAsia="zh-CN"/>
        </w:rPr>
        <w:t>s</w:t>
      </w:r>
      <w:r w:rsidR="00D33141">
        <w:rPr>
          <w:rFonts w:ascii="Arial" w:eastAsiaTheme="minorEastAsia" w:hAnsi="Arial" w:cs="Arial" w:hint="eastAsia"/>
          <w:lang w:eastAsia="zh-CN"/>
        </w:rPr>
        <w:t xml:space="preserve"> the A-</w:t>
      </w:r>
      <w:proofErr w:type="spellStart"/>
      <w:r w:rsidR="00D33141">
        <w:rPr>
          <w:rFonts w:ascii="Arial" w:eastAsiaTheme="minorEastAsia" w:hAnsi="Arial" w:cs="Arial" w:hint="eastAsia"/>
          <w:lang w:eastAsia="zh-CN"/>
        </w:rPr>
        <w:t>IoT</w:t>
      </w:r>
      <w:proofErr w:type="spellEnd"/>
      <w:r w:rsidR="00D33141">
        <w:rPr>
          <w:rFonts w:ascii="Arial" w:eastAsiaTheme="minorEastAsia" w:hAnsi="Arial" w:cs="Arial" w:hint="eastAsia"/>
          <w:lang w:eastAsia="zh-CN"/>
        </w:rPr>
        <w:t xml:space="preserve"> paging message that contains the upper layer message </w:t>
      </w:r>
      <w:r w:rsidR="009D0274">
        <w:rPr>
          <w:rFonts w:ascii="Arial" w:eastAsiaTheme="minorEastAsia" w:hAnsi="Arial" w:cs="Arial" w:hint="eastAsia"/>
          <w:lang w:eastAsia="zh-CN"/>
        </w:rPr>
        <w:t>which</w:t>
      </w:r>
      <w:r w:rsidR="00851953">
        <w:rPr>
          <w:rFonts w:ascii="Arial" w:eastAsiaTheme="minorEastAsia" w:hAnsi="Arial" w:cs="Arial" w:hint="eastAsia"/>
          <w:lang w:eastAsia="zh-CN"/>
        </w:rPr>
        <w:t xml:space="preserve"> only</w:t>
      </w:r>
      <w:r w:rsidR="00D33141">
        <w:rPr>
          <w:rFonts w:ascii="Arial" w:eastAsiaTheme="minorEastAsia" w:hAnsi="Arial" w:cs="Arial" w:hint="eastAsia"/>
          <w:lang w:eastAsia="zh-CN"/>
        </w:rPr>
        <w:t xml:space="preserve"> trigger</w:t>
      </w:r>
      <w:r w:rsidR="009D0274">
        <w:rPr>
          <w:rFonts w:ascii="Arial" w:eastAsiaTheme="minorEastAsia" w:hAnsi="Arial" w:cs="Arial" w:hint="eastAsia"/>
          <w:lang w:eastAsia="zh-CN"/>
        </w:rPr>
        <w:t>s</w:t>
      </w:r>
      <w:r w:rsidR="00D33141">
        <w:rPr>
          <w:rFonts w:ascii="Arial" w:eastAsiaTheme="minorEastAsia" w:hAnsi="Arial" w:cs="Arial" w:hint="eastAsia"/>
          <w:lang w:eastAsia="zh-CN"/>
        </w:rPr>
        <w:t xml:space="preserve"> the </w:t>
      </w:r>
      <w:r w:rsidR="00D33141">
        <w:rPr>
          <w:rFonts w:ascii="Arial" w:eastAsiaTheme="minorEastAsia" w:hAnsi="Arial" w:cs="Arial"/>
          <w:lang w:eastAsia="zh-CN"/>
        </w:rPr>
        <w:t>“</w:t>
      </w:r>
      <w:r w:rsidR="00D33141">
        <w:rPr>
          <w:rFonts w:ascii="Arial" w:eastAsiaTheme="minorEastAsia" w:hAnsi="Arial" w:cs="Arial" w:hint="eastAsia"/>
          <w:lang w:eastAsia="zh-CN"/>
        </w:rPr>
        <w:t>specific</w:t>
      </w:r>
      <w:r w:rsidR="00D33141">
        <w:rPr>
          <w:rFonts w:ascii="Arial" w:eastAsiaTheme="minorEastAsia" w:hAnsi="Arial" w:cs="Arial"/>
          <w:lang w:eastAsia="zh-CN"/>
        </w:rPr>
        <w:t>”</w:t>
      </w:r>
      <w:r w:rsidR="00D33141">
        <w:rPr>
          <w:rFonts w:ascii="Arial" w:eastAsiaTheme="minorEastAsia" w:hAnsi="Arial" w:cs="Arial" w:hint="eastAsia"/>
          <w:lang w:eastAsia="zh-CN"/>
        </w:rPr>
        <w:t xml:space="preserve"> </w:t>
      </w:r>
      <w:r w:rsidR="00ED1173">
        <w:rPr>
          <w:rFonts w:ascii="Arial" w:eastAsiaTheme="minorEastAsia" w:hAnsi="Arial" w:cs="Arial" w:hint="eastAsia"/>
          <w:lang w:eastAsia="zh-CN"/>
        </w:rPr>
        <w:t xml:space="preserve">failed </w:t>
      </w:r>
      <w:r w:rsidR="00D33141">
        <w:rPr>
          <w:rFonts w:ascii="Arial" w:eastAsiaTheme="minorEastAsia" w:hAnsi="Arial" w:cs="Arial" w:hint="eastAsia"/>
          <w:lang w:eastAsia="zh-CN"/>
        </w:rPr>
        <w:t>device to</w:t>
      </w:r>
      <w:r w:rsidR="00516A07">
        <w:rPr>
          <w:rFonts w:ascii="Arial" w:eastAsiaTheme="minorEastAsia" w:hAnsi="Arial" w:cs="Arial" w:hint="eastAsia"/>
          <w:lang w:eastAsia="zh-CN"/>
        </w:rPr>
        <w:t xml:space="preserve"> re-send the corresponding </w:t>
      </w:r>
      <w:r w:rsidR="00002340">
        <w:rPr>
          <w:rFonts w:ascii="Arial" w:eastAsiaTheme="minorEastAsia" w:hAnsi="Arial" w:cs="Arial" w:hint="eastAsia"/>
          <w:lang w:eastAsia="zh-CN"/>
        </w:rPr>
        <w:t>failed data</w:t>
      </w:r>
      <w:r w:rsidR="00EB1CC3">
        <w:rPr>
          <w:rFonts w:ascii="Arial" w:eastAsiaTheme="minorEastAsia" w:hAnsi="Arial" w:cs="Arial" w:hint="eastAsia"/>
          <w:lang w:eastAsia="zh-CN"/>
        </w:rPr>
        <w:t>, instead of triggering all the devices to</w:t>
      </w:r>
      <w:r w:rsidR="000F4B30">
        <w:rPr>
          <w:rFonts w:ascii="Arial" w:eastAsiaTheme="minorEastAsia" w:hAnsi="Arial" w:cs="Arial" w:hint="eastAsia"/>
          <w:lang w:eastAsia="zh-CN"/>
        </w:rPr>
        <w:t xml:space="preserve"> </w:t>
      </w:r>
      <w:r w:rsidR="00F32F36">
        <w:rPr>
          <w:rFonts w:ascii="Arial" w:eastAsiaTheme="minorEastAsia" w:hAnsi="Arial" w:cs="Arial" w:hint="eastAsia"/>
          <w:lang w:eastAsia="zh-CN"/>
        </w:rPr>
        <w:t>retry the random access.</w:t>
      </w:r>
    </w:p>
    <w:p w:rsidR="0060347A" w:rsidRDefault="0060347A" w:rsidP="00D3314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 xml:space="preserve">egarding on how to </w:t>
      </w:r>
      <w:r w:rsidR="00D93B1A">
        <w:rPr>
          <w:rFonts w:ascii="Arial" w:eastAsiaTheme="minorEastAsia" w:hAnsi="Arial" w:cs="Arial" w:hint="eastAsia"/>
          <w:lang w:eastAsia="zh-CN"/>
        </w:rPr>
        <w:t xml:space="preserve">implement this intention, </w:t>
      </w:r>
      <w:r w:rsidR="00D82201">
        <w:rPr>
          <w:rFonts w:ascii="Arial" w:eastAsiaTheme="minorEastAsia" w:hAnsi="Arial" w:cs="Arial" w:hint="eastAsia"/>
          <w:lang w:eastAsia="zh-CN"/>
        </w:rPr>
        <w:t xml:space="preserve">we may need further consideration. </w:t>
      </w:r>
      <w:r w:rsidR="00D76430">
        <w:rPr>
          <w:rFonts w:ascii="Arial" w:eastAsiaTheme="minorEastAsia" w:hAnsi="Arial" w:cs="Arial" w:hint="eastAsia"/>
          <w:lang w:eastAsia="zh-CN"/>
        </w:rPr>
        <w:t>T</w:t>
      </w:r>
      <w:r w:rsidR="00A02909">
        <w:rPr>
          <w:rFonts w:ascii="Arial" w:eastAsiaTheme="minorEastAsia" w:hAnsi="Arial" w:cs="Arial" w:hint="eastAsia"/>
          <w:lang w:eastAsia="zh-CN"/>
        </w:rPr>
        <w:t>he reader is</w:t>
      </w:r>
      <w:r w:rsidR="00B51D29">
        <w:rPr>
          <w:rFonts w:ascii="Arial" w:eastAsiaTheme="minorEastAsia" w:hAnsi="Arial" w:cs="Arial" w:hint="eastAsia"/>
          <w:lang w:eastAsia="zh-CN"/>
        </w:rPr>
        <w:t xml:space="preserve"> not</w:t>
      </w:r>
      <w:r w:rsidR="00A02909">
        <w:rPr>
          <w:rFonts w:ascii="Arial" w:eastAsiaTheme="minorEastAsia" w:hAnsi="Arial" w:cs="Arial" w:hint="eastAsia"/>
          <w:lang w:eastAsia="zh-CN"/>
        </w:rPr>
        <w:t xml:space="preserve"> aware of the device information and the response from the device, as both of which are upper layer message contained in the AS layer.</w:t>
      </w:r>
      <w:r w:rsidR="00C5781A">
        <w:rPr>
          <w:rFonts w:ascii="Arial" w:eastAsiaTheme="minorEastAsia" w:hAnsi="Arial" w:cs="Arial" w:hint="eastAsia"/>
          <w:lang w:eastAsia="zh-CN"/>
        </w:rPr>
        <w:t xml:space="preserve"> </w:t>
      </w:r>
      <w:r w:rsidR="00C5781A">
        <w:rPr>
          <w:rFonts w:ascii="Arial" w:eastAsiaTheme="minorEastAsia" w:hAnsi="Arial" w:cs="Arial"/>
          <w:lang w:eastAsia="zh-CN"/>
        </w:rPr>
        <w:t>S</w:t>
      </w:r>
      <w:r w:rsidR="00C5781A">
        <w:rPr>
          <w:rFonts w:ascii="Arial" w:eastAsiaTheme="minorEastAsia" w:hAnsi="Arial" w:cs="Arial" w:hint="eastAsia"/>
          <w:lang w:eastAsia="zh-CN"/>
        </w:rPr>
        <w:t xml:space="preserve">o how </w:t>
      </w:r>
      <w:r w:rsidR="009F27FB">
        <w:rPr>
          <w:rFonts w:ascii="Arial" w:eastAsiaTheme="minorEastAsia" w:hAnsi="Arial" w:cs="Arial" w:hint="eastAsia"/>
          <w:lang w:eastAsia="zh-CN"/>
        </w:rPr>
        <w:t xml:space="preserve">the reader make such </w:t>
      </w:r>
      <w:r w:rsidR="009F27FB">
        <w:rPr>
          <w:rFonts w:ascii="Arial" w:eastAsiaTheme="minorEastAsia" w:hAnsi="Arial" w:cs="Arial"/>
          <w:lang w:eastAsia="zh-CN"/>
        </w:rPr>
        <w:t>“</w:t>
      </w:r>
      <w:r w:rsidR="009F27FB">
        <w:rPr>
          <w:rFonts w:ascii="Arial" w:eastAsiaTheme="minorEastAsia" w:hAnsi="Arial" w:cs="Arial" w:hint="eastAsia"/>
          <w:lang w:eastAsia="zh-CN"/>
        </w:rPr>
        <w:t>specific</w:t>
      </w:r>
      <w:r w:rsidR="009F27FB">
        <w:rPr>
          <w:rFonts w:ascii="Arial" w:eastAsiaTheme="minorEastAsia" w:hAnsi="Arial" w:cs="Arial"/>
          <w:lang w:eastAsia="zh-CN"/>
        </w:rPr>
        <w:t>”</w:t>
      </w:r>
      <w:r w:rsidR="009F27FB">
        <w:rPr>
          <w:rFonts w:ascii="Arial" w:eastAsiaTheme="minorEastAsia" w:hAnsi="Arial" w:cs="Arial" w:hint="eastAsia"/>
          <w:lang w:eastAsia="zh-CN"/>
        </w:rPr>
        <w:t xml:space="preserve"> sche</w:t>
      </w:r>
      <w:r w:rsidR="00C11A94">
        <w:rPr>
          <w:rFonts w:ascii="Arial" w:eastAsiaTheme="minorEastAsia" w:hAnsi="Arial" w:cs="Arial" w:hint="eastAsia"/>
          <w:lang w:eastAsia="zh-CN"/>
        </w:rPr>
        <w:t>duling to</w:t>
      </w:r>
      <w:r w:rsidR="00BF1C29">
        <w:rPr>
          <w:rFonts w:ascii="Arial" w:eastAsiaTheme="minorEastAsia" w:hAnsi="Arial" w:cs="Arial" w:hint="eastAsia"/>
          <w:lang w:eastAsia="zh-CN"/>
        </w:rPr>
        <w:t xml:space="preserve"> the</w:t>
      </w:r>
      <w:r w:rsidR="00C11A94">
        <w:rPr>
          <w:rFonts w:ascii="Arial" w:eastAsiaTheme="minorEastAsia" w:hAnsi="Arial" w:cs="Arial" w:hint="eastAsia"/>
          <w:lang w:eastAsia="zh-CN"/>
        </w:rPr>
        <w:t xml:space="preserve"> devices suffered by</w:t>
      </w:r>
      <w:r w:rsidR="009F27FB">
        <w:rPr>
          <w:rFonts w:ascii="Arial" w:eastAsiaTheme="minorEastAsia" w:hAnsi="Arial" w:cs="Arial" w:hint="eastAsia"/>
          <w:lang w:eastAsia="zh-CN"/>
        </w:rPr>
        <w:t xml:space="preserve"> </w:t>
      </w:r>
      <w:r w:rsidR="0054477E">
        <w:rPr>
          <w:rFonts w:ascii="Arial" w:eastAsiaTheme="minorEastAsia" w:hAnsi="Arial" w:cs="Arial" w:hint="eastAsia"/>
          <w:lang w:eastAsia="zh-CN"/>
        </w:rPr>
        <w:t>D2R</w:t>
      </w:r>
      <w:r w:rsidR="009F27FB">
        <w:rPr>
          <w:rFonts w:ascii="Arial" w:eastAsiaTheme="minorEastAsia" w:hAnsi="Arial" w:cs="Arial" w:hint="eastAsia"/>
          <w:lang w:eastAsia="zh-CN"/>
        </w:rPr>
        <w:t xml:space="preserve"> tran</w:t>
      </w:r>
      <w:r w:rsidR="003A0265">
        <w:rPr>
          <w:rFonts w:ascii="Arial" w:eastAsiaTheme="minorEastAsia" w:hAnsi="Arial" w:cs="Arial" w:hint="eastAsia"/>
          <w:lang w:eastAsia="zh-CN"/>
        </w:rPr>
        <w:t>s</w:t>
      </w:r>
      <w:r w:rsidR="009F27FB">
        <w:rPr>
          <w:rFonts w:ascii="Arial" w:eastAsiaTheme="minorEastAsia" w:hAnsi="Arial" w:cs="Arial" w:hint="eastAsia"/>
          <w:lang w:eastAsia="zh-CN"/>
        </w:rPr>
        <w:t>mission</w:t>
      </w:r>
      <w:r w:rsidR="00BF1C29">
        <w:rPr>
          <w:rFonts w:ascii="Arial" w:eastAsiaTheme="minorEastAsia" w:hAnsi="Arial" w:cs="Arial" w:hint="eastAsia"/>
          <w:lang w:eastAsia="zh-CN"/>
        </w:rPr>
        <w:t xml:space="preserve"> failure</w:t>
      </w:r>
      <w:r w:rsidR="005A490B">
        <w:rPr>
          <w:rFonts w:ascii="Arial" w:eastAsiaTheme="minorEastAsia" w:hAnsi="Arial" w:cs="Arial" w:hint="eastAsia"/>
          <w:lang w:eastAsia="zh-CN"/>
        </w:rPr>
        <w:t>?</w:t>
      </w:r>
      <w:r w:rsidR="002620BB">
        <w:rPr>
          <w:rFonts w:ascii="Arial" w:eastAsiaTheme="minorEastAsia" w:hAnsi="Arial" w:cs="Arial" w:hint="eastAsia"/>
          <w:lang w:eastAsia="zh-CN"/>
        </w:rPr>
        <w:t xml:space="preserve"> </w:t>
      </w:r>
      <w:r w:rsidR="002514B7">
        <w:rPr>
          <w:rFonts w:ascii="Arial" w:eastAsiaTheme="minorEastAsia" w:hAnsi="Arial" w:cs="Arial"/>
          <w:lang w:eastAsia="zh-CN"/>
        </w:rPr>
        <w:t>A</w:t>
      </w:r>
      <w:r w:rsidR="002514B7">
        <w:rPr>
          <w:rFonts w:ascii="Arial" w:eastAsiaTheme="minorEastAsia" w:hAnsi="Arial" w:cs="Arial" w:hint="eastAsia"/>
          <w:lang w:eastAsia="zh-CN"/>
        </w:rPr>
        <w:t xml:space="preserve">fter the reception of Msg2, the device is confirmed with a random number or it can be allocated by the reader with an unique </w:t>
      </w:r>
      <w:r w:rsidR="002514B7">
        <w:rPr>
          <w:rFonts w:ascii="Arial" w:eastAsiaTheme="minorEastAsia" w:hAnsi="Arial" w:cs="Arial"/>
          <w:lang w:eastAsia="zh-CN"/>
        </w:rPr>
        <w:t>“</w:t>
      </w:r>
      <w:r w:rsidR="002514B7">
        <w:rPr>
          <w:rFonts w:ascii="Arial" w:eastAsiaTheme="minorEastAsia" w:hAnsi="Arial" w:cs="Arial" w:hint="eastAsia"/>
          <w:lang w:eastAsia="zh-CN"/>
        </w:rPr>
        <w:t>temporary ID</w:t>
      </w:r>
      <w:r w:rsidR="002514B7">
        <w:rPr>
          <w:rFonts w:ascii="Arial" w:eastAsiaTheme="minorEastAsia" w:hAnsi="Arial" w:cs="Arial"/>
          <w:lang w:eastAsia="zh-CN"/>
        </w:rPr>
        <w:t>”</w:t>
      </w:r>
      <w:r w:rsidR="002514B7">
        <w:rPr>
          <w:rFonts w:ascii="Arial" w:eastAsiaTheme="minorEastAsia" w:hAnsi="Arial" w:cs="Arial" w:hint="eastAsia"/>
          <w:lang w:eastAsia="zh-CN"/>
        </w:rPr>
        <w:t xml:space="preserve"> (according to the AS ID discussion in last meeting), thus this temporary</w:t>
      </w:r>
      <w:r w:rsidR="006A07EF">
        <w:rPr>
          <w:rFonts w:ascii="Arial" w:eastAsiaTheme="minorEastAsia" w:hAnsi="Arial" w:cs="Arial" w:hint="eastAsia"/>
          <w:lang w:eastAsia="zh-CN"/>
        </w:rPr>
        <w:t xml:space="preserve"> ID</w:t>
      </w:r>
      <w:r w:rsidR="002514B7">
        <w:rPr>
          <w:rFonts w:ascii="Arial" w:eastAsiaTheme="minorEastAsia" w:hAnsi="Arial" w:cs="Arial" w:hint="eastAsia"/>
          <w:lang w:eastAsia="zh-CN"/>
        </w:rPr>
        <w:t xml:space="preserve"> information </w:t>
      </w:r>
      <w:r w:rsidR="00582CAE">
        <w:rPr>
          <w:rFonts w:ascii="Arial" w:eastAsiaTheme="minorEastAsia" w:hAnsi="Arial" w:cs="Arial" w:hint="eastAsia"/>
          <w:lang w:eastAsia="zh-CN"/>
        </w:rPr>
        <w:t>is a potential solution</w:t>
      </w:r>
      <w:r w:rsidR="002514B7">
        <w:rPr>
          <w:rFonts w:ascii="Arial" w:eastAsiaTheme="minorEastAsia" w:hAnsi="Arial" w:cs="Arial" w:hint="eastAsia"/>
          <w:lang w:eastAsia="zh-CN"/>
        </w:rPr>
        <w:t xml:space="preserve"> by the reader to </w:t>
      </w:r>
      <w:r w:rsidR="00DB36AD">
        <w:rPr>
          <w:rFonts w:ascii="Arial" w:eastAsiaTheme="minorEastAsia" w:hAnsi="Arial" w:cs="Arial" w:hint="eastAsia"/>
          <w:lang w:eastAsia="zh-CN"/>
        </w:rPr>
        <w:t xml:space="preserve">associate the repeated </w:t>
      </w:r>
      <w:r w:rsidR="002C78C1">
        <w:rPr>
          <w:rFonts w:ascii="Arial" w:eastAsiaTheme="minorEastAsia" w:hAnsi="Arial" w:cs="Arial"/>
          <w:lang w:eastAsia="zh-CN"/>
        </w:rPr>
        <w:t>upper layer command</w:t>
      </w:r>
      <w:r w:rsidR="00DB36AD">
        <w:rPr>
          <w:rFonts w:ascii="Arial" w:eastAsiaTheme="minorEastAsia" w:hAnsi="Arial" w:cs="Arial" w:hint="eastAsia"/>
          <w:lang w:eastAsia="zh-CN"/>
        </w:rPr>
        <w:t xml:space="preserve"> with</w:t>
      </w:r>
      <w:r w:rsidR="002514B7">
        <w:rPr>
          <w:rFonts w:ascii="Arial" w:eastAsiaTheme="minorEastAsia" w:hAnsi="Arial" w:cs="Arial" w:hint="eastAsia"/>
          <w:lang w:eastAsia="zh-CN"/>
        </w:rPr>
        <w:t xml:space="preserve"> the</w:t>
      </w:r>
      <w:r w:rsidR="00DB36AD">
        <w:rPr>
          <w:rFonts w:ascii="Arial" w:eastAsiaTheme="minorEastAsia" w:hAnsi="Arial" w:cs="Arial" w:hint="eastAsia"/>
          <w:lang w:eastAsia="zh-CN"/>
        </w:rPr>
        <w:t>se</w:t>
      </w:r>
      <w:r w:rsidR="002514B7">
        <w:rPr>
          <w:rFonts w:ascii="Arial" w:eastAsiaTheme="minorEastAsia" w:hAnsi="Arial" w:cs="Arial" w:hint="eastAsia"/>
          <w:lang w:eastAsia="zh-CN"/>
        </w:rPr>
        <w:t xml:space="preserve"> </w:t>
      </w:r>
      <w:r w:rsidR="002514B7">
        <w:rPr>
          <w:rFonts w:ascii="Arial" w:eastAsiaTheme="minorEastAsia" w:hAnsi="Arial" w:cs="Arial"/>
          <w:lang w:eastAsia="zh-CN"/>
        </w:rPr>
        <w:t>“</w:t>
      </w:r>
      <w:r w:rsidR="002514B7">
        <w:rPr>
          <w:rFonts w:ascii="Arial" w:eastAsiaTheme="minorEastAsia" w:hAnsi="Arial" w:cs="Arial" w:hint="eastAsia"/>
          <w:lang w:eastAsia="zh-CN"/>
        </w:rPr>
        <w:t>specific</w:t>
      </w:r>
      <w:r w:rsidR="002514B7">
        <w:rPr>
          <w:rFonts w:ascii="Arial" w:eastAsiaTheme="minorEastAsia" w:hAnsi="Arial" w:cs="Arial"/>
          <w:lang w:eastAsia="zh-CN"/>
        </w:rPr>
        <w:t>”</w:t>
      </w:r>
      <w:r w:rsidR="002514B7">
        <w:rPr>
          <w:rFonts w:ascii="Arial" w:eastAsiaTheme="minorEastAsia" w:hAnsi="Arial" w:cs="Arial" w:hint="eastAsia"/>
          <w:lang w:eastAsia="zh-CN"/>
        </w:rPr>
        <w:t xml:space="preserve"> devices.</w:t>
      </w:r>
    </w:p>
    <w:p w:rsidR="003A639F" w:rsidRPr="00D929DF" w:rsidRDefault="002A0789" w:rsidP="003D0D83">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w:t>
      </w:r>
      <w:r w:rsidR="00E35DAE">
        <w:rPr>
          <w:rFonts w:ascii="Arial" w:eastAsiaTheme="minorEastAsia" w:hAnsi="Arial" w:cs="Arial" w:hint="eastAsia"/>
          <w:b/>
          <w:lang w:eastAsia="zh-CN"/>
        </w:rPr>
        <w:t xml:space="preserve"> 5</w:t>
      </w:r>
      <w:r w:rsidR="00AF19F2" w:rsidRPr="003D27A3">
        <w:rPr>
          <w:rFonts w:ascii="Arial" w:eastAsiaTheme="minorEastAsia" w:hAnsi="Arial" w:cs="Arial" w:hint="eastAsia"/>
          <w:b/>
          <w:lang w:eastAsia="zh-CN"/>
        </w:rPr>
        <w:t xml:space="preserve">: </w:t>
      </w:r>
      <w:r w:rsidR="00AF19F2">
        <w:rPr>
          <w:rFonts w:ascii="Arial" w:eastAsiaTheme="minorEastAsia" w:hAnsi="Arial" w:cs="Arial" w:hint="eastAsia"/>
          <w:b/>
          <w:lang w:eastAsia="zh-CN"/>
        </w:rPr>
        <w:t>When the reader repeats the</w:t>
      </w:r>
      <w:r w:rsidR="00575C71">
        <w:rPr>
          <w:rFonts w:ascii="Arial" w:eastAsiaTheme="minorEastAsia" w:hAnsi="Arial" w:cs="Arial"/>
          <w:b/>
          <w:lang w:eastAsia="zh-CN"/>
        </w:rPr>
        <w:t xml:space="preserve"> </w:t>
      </w:r>
      <w:r w:rsidR="00AF19F2" w:rsidRPr="00EA0854">
        <w:rPr>
          <w:rFonts w:ascii="Arial" w:eastAsiaTheme="minorEastAsia" w:hAnsi="Arial" w:cs="Arial"/>
          <w:b/>
          <w:lang w:eastAsia="zh-CN"/>
        </w:rPr>
        <w:t>upper layer</w:t>
      </w:r>
      <w:r w:rsidR="00575C71">
        <w:rPr>
          <w:rFonts w:ascii="Arial" w:eastAsiaTheme="minorEastAsia" w:hAnsi="Arial" w:cs="Arial"/>
          <w:b/>
          <w:lang w:eastAsia="zh-CN"/>
        </w:rPr>
        <w:t xml:space="preserve"> command</w:t>
      </w:r>
      <w:r w:rsidR="00AF19F2" w:rsidRPr="00EA0854">
        <w:rPr>
          <w:rFonts w:ascii="Arial" w:eastAsiaTheme="minorEastAsia" w:hAnsi="Arial" w:cs="Arial"/>
          <w:b/>
          <w:lang w:eastAsia="zh-CN"/>
        </w:rPr>
        <w:t xml:space="preserve"> to trigger the device to re-send the same </w:t>
      </w:r>
      <w:r w:rsidR="00E30F11">
        <w:rPr>
          <w:rFonts w:ascii="Arial" w:eastAsiaTheme="minorEastAsia" w:hAnsi="Arial" w:cs="Arial" w:hint="eastAsia"/>
          <w:b/>
          <w:lang w:eastAsia="zh-CN"/>
        </w:rPr>
        <w:t>D2R response</w:t>
      </w:r>
      <w:r w:rsidR="00AF19F2">
        <w:rPr>
          <w:rFonts w:ascii="Arial" w:eastAsiaTheme="minorEastAsia" w:hAnsi="Arial" w:cs="Arial" w:hint="eastAsia"/>
          <w:b/>
          <w:lang w:eastAsia="zh-CN"/>
        </w:rPr>
        <w:t>, the upper layer message contained in the A-</w:t>
      </w:r>
      <w:proofErr w:type="spellStart"/>
      <w:r w:rsidR="00AF19F2">
        <w:rPr>
          <w:rFonts w:ascii="Arial" w:eastAsiaTheme="minorEastAsia" w:hAnsi="Arial" w:cs="Arial" w:hint="eastAsia"/>
          <w:b/>
          <w:lang w:eastAsia="zh-CN"/>
        </w:rPr>
        <w:t>IoT</w:t>
      </w:r>
      <w:proofErr w:type="spellEnd"/>
      <w:r w:rsidR="00AF19F2">
        <w:rPr>
          <w:rFonts w:ascii="Arial" w:eastAsiaTheme="minorEastAsia" w:hAnsi="Arial" w:cs="Arial" w:hint="eastAsia"/>
          <w:b/>
          <w:lang w:eastAsia="zh-CN"/>
        </w:rPr>
        <w:t xml:space="preserve"> paging </w:t>
      </w:r>
      <w:r w:rsidR="00474F45">
        <w:rPr>
          <w:rFonts w:ascii="Arial" w:eastAsiaTheme="minorEastAsia" w:hAnsi="Arial" w:cs="Arial" w:hint="eastAsia"/>
          <w:b/>
          <w:lang w:eastAsia="zh-CN"/>
        </w:rPr>
        <w:t>should only trigger</w:t>
      </w:r>
      <w:r w:rsidR="00AF19F2">
        <w:rPr>
          <w:rFonts w:ascii="Arial" w:eastAsiaTheme="minorEastAsia" w:hAnsi="Arial" w:cs="Arial" w:hint="eastAsia"/>
          <w:b/>
          <w:lang w:eastAsia="zh-CN"/>
        </w:rPr>
        <w:t xml:space="preserve"> the </w:t>
      </w:r>
      <w:r w:rsidR="00AF19F2">
        <w:rPr>
          <w:rFonts w:ascii="Arial" w:eastAsiaTheme="minorEastAsia" w:hAnsi="Arial" w:cs="Arial"/>
          <w:b/>
          <w:lang w:eastAsia="zh-CN"/>
        </w:rPr>
        <w:t>“</w:t>
      </w:r>
      <w:r w:rsidR="00AF19F2">
        <w:rPr>
          <w:rFonts w:ascii="Arial" w:eastAsiaTheme="minorEastAsia" w:hAnsi="Arial" w:cs="Arial" w:hint="eastAsia"/>
          <w:b/>
          <w:lang w:eastAsia="zh-CN"/>
        </w:rPr>
        <w:t>specific</w:t>
      </w:r>
      <w:r w:rsidR="00AF19F2">
        <w:rPr>
          <w:rFonts w:ascii="Arial" w:eastAsiaTheme="minorEastAsia" w:hAnsi="Arial" w:cs="Arial"/>
          <w:b/>
          <w:lang w:eastAsia="zh-CN"/>
        </w:rPr>
        <w:t>”</w:t>
      </w:r>
      <w:r w:rsidR="00AF19F2">
        <w:rPr>
          <w:rFonts w:ascii="Arial" w:eastAsiaTheme="minorEastAsia" w:hAnsi="Arial" w:cs="Arial" w:hint="eastAsia"/>
          <w:b/>
          <w:lang w:eastAsia="zh-CN"/>
        </w:rPr>
        <w:t xml:space="preserve"> failed device to re-send the corresponding </w:t>
      </w:r>
      <w:r w:rsidR="0034300A">
        <w:rPr>
          <w:rFonts w:ascii="Arial" w:eastAsiaTheme="minorEastAsia" w:hAnsi="Arial" w:cs="Arial" w:hint="eastAsia"/>
          <w:b/>
          <w:lang w:eastAsia="zh-CN"/>
        </w:rPr>
        <w:t>D2R data</w:t>
      </w:r>
      <w:r w:rsidR="00AF19F2" w:rsidRPr="003D27A3">
        <w:rPr>
          <w:rFonts w:ascii="Arial" w:eastAsiaTheme="minorEastAsia" w:hAnsi="Arial" w:cs="Arial" w:hint="eastAsia"/>
          <w:b/>
          <w:lang w:eastAsia="zh-CN"/>
        </w:rPr>
        <w:t>.</w:t>
      </w:r>
      <w:r w:rsidR="00AC7ED6">
        <w:rPr>
          <w:rFonts w:ascii="Arial" w:eastAsiaTheme="minorEastAsia" w:hAnsi="Arial" w:cs="Arial" w:hint="eastAsia"/>
          <w:b/>
          <w:lang w:eastAsia="zh-CN"/>
        </w:rPr>
        <w:t xml:space="preserve"> </w:t>
      </w:r>
      <w:r w:rsidR="00453D8F">
        <w:rPr>
          <w:rFonts w:ascii="Arial" w:eastAsiaTheme="minorEastAsia" w:hAnsi="Arial" w:cs="Arial" w:hint="eastAsia"/>
          <w:b/>
          <w:lang w:eastAsia="zh-CN"/>
        </w:rPr>
        <w:t>H</w:t>
      </w:r>
      <w:r w:rsidR="009B71A7">
        <w:rPr>
          <w:rFonts w:ascii="Arial" w:eastAsiaTheme="minorEastAsia" w:hAnsi="Arial" w:cs="Arial" w:hint="eastAsia"/>
          <w:b/>
          <w:lang w:eastAsia="zh-CN"/>
        </w:rPr>
        <w:t>ow to implement this intention</w:t>
      </w:r>
      <w:r w:rsidR="00453D8F">
        <w:rPr>
          <w:rFonts w:ascii="Arial" w:eastAsiaTheme="minorEastAsia" w:hAnsi="Arial" w:cs="Arial" w:hint="eastAsia"/>
          <w:b/>
          <w:lang w:eastAsia="zh-CN"/>
        </w:rPr>
        <w:t xml:space="preserve"> can be discussed in WI</w:t>
      </w:r>
      <w:r w:rsidR="009B71A7">
        <w:rPr>
          <w:rFonts w:ascii="Arial" w:eastAsiaTheme="minorEastAsia" w:hAnsi="Arial" w:cs="Arial" w:hint="eastAsia"/>
          <w:b/>
          <w:lang w:eastAsia="zh-CN"/>
        </w:rPr>
        <w:t>.</w:t>
      </w:r>
    </w:p>
    <w:p w:rsidR="00545ED4" w:rsidRPr="009B4495" w:rsidRDefault="00545ED4" w:rsidP="003D0D83">
      <w:pPr>
        <w:pStyle w:val="B1"/>
        <w:spacing w:beforeLines="50" w:before="120" w:after="120"/>
        <w:ind w:left="0" w:firstLine="0"/>
        <w:jc w:val="both"/>
        <w:rPr>
          <w:rFonts w:ascii="Arial" w:eastAsiaTheme="minorEastAsia" w:hAnsi="Arial" w:cs="Arial"/>
          <w:u w:val="single"/>
          <w:lang w:eastAsia="zh-CN"/>
        </w:rPr>
      </w:pPr>
      <w:r w:rsidRPr="009B4495">
        <w:rPr>
          <w:rFonts w:ascii="Arial" w:eastAsiaTheme="minorEastAsia" w:hAnsi="Arial" w:cs="Arial"/>
          <w:u w:val="single"/>
          <w:lang w:eastAsia="zh-CN"/>
        </w:rPr>
        <w:t>Failure/success feedback indication for following D2R data</w:t>
      </w:r>
    </w:p>
    <w:p w:rsidR="00D929DF" w:rsidRDefault="00D929DF" w:rsidP="00D929DF">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hen for the </w:t>
      </w:r>
      <w:r w:rsidR="009E6722">
        <w:rPr>
          <w:rFonts w:ascii="Arial" w:eastAsiaTheme="minorEastAsia" w:hAnsi="Arial" w:cs="Arial" w:hint="eastAsia"/>
          <w:lang w:eastAsia="zh-CN"/>
        </w:rPr>
        <w:t>A-</w:t>
      </w:r>
      <w:proofErr w:type="spellStart"/>
      <w:r w:rsidR="009E6722">
        <w:rPr>
          <w:rFonts w:ascii="Arial" w:eastAsiaTheme="minorEastAsia" w:hAnsi="Arial" w:cs="Arial" w:hint="eastAsia"/>
          <w:lang w:eastAsia="zh-CN"/>
        </w:rPr>
        <w:t>IoT</w:t>
      </w:r>
      <w:proofErr w:type="spellEnd"/>
      <w:r w:rsidR="009E6722">
        <w:rPr>
          <w:rFonts w:ascii="Arial" w:eastAsiaTheme="minorEastAsia" w:hAnsi="Arial" w:cs="Arial" w:hint="eastAsia"/>
          <w:lang w:eastAsia="zh-CN"/>
        </w:rPr>
        <w:t xml:space="preserve"> </w:t>
      </w:r>
      <w:r>
        <w:rPr>
          <w:rFonts w:ascii="Arial" w:eastAsiaTheme="minorEastAsia" w:hAnsi="Arial" w:cs="Arial" w:hint="eastAsia"/>
          <w:lang w:eastAsia="zh-CN"/>
        </w:rPr>
        <w:t>Msg3 transmission, an optional feedback mechanism was introduced to handle the failure,</w:t>
      </w:r>
    </w:p>
    <w:tbl>
      <w:tblPr>
        <w:tblStyle w:val="a4"/>
        <w:tblW w:w="0" w:type="auto"/>
        <w:tblLook w:val="04A0" w:firstRow="1" w:lastRow="0" w:firstColumn="1" w:lastColumn="0" w:noHBand="0" w:noVBand="1"/>
      </w:tblPr>
      <w:tblGrid>
        <w:gridCol w:w="9286"/>
      </w:tblGrid>
      <w:tr w:rsidR="00D929DF" w:rsidTr="00725EB3">
        <w:tc>
          <w:tcPr>
            <w:tcW w:w="9286" w:type="dxa"/>
          </w:tcPr>
          <w:p w:rsidR="00D929DF" w:rsidRDefault="00D929DF" w:rsidP="00725EB3">
            <w:pPr>
              <w:pStyle w:val="B1"/>
              <w:numPr>
                <w:ilvl w:val="0"/>
                <w:numId w:val="27"/>
              </w:numPr>
              <w:spacing w:beforeLines="50" w:before="120" w:after="120"/>
              <w:jc w:val="both"/>
              <w:rPr>
                <w:rFonts w:ascii="Arial" w:eastAsiaTheme="minorEastAsia" w:hAnsi="Arial" w:cs="Arial"/>
                <w:lang w:eastAsia="zh-CN"/>
              </w:rPr>
            </w:pPr>
            <w:bookmarkStart w:id="6" w:name="OLE_LINK11"/>
            <w:r w:rsidRPr="0062405E">
              <w:rPr>
                <w:rFonts w:ascii="Arial" w:eastAsiaTheme="minorEastAsia" w:hAnsi="Arial" w:cs="Arial"/>
                <w:b/>
                <w:lang w:eastAsia="zh-CN"/>
              </w:rPr>
              <w:t>Support optional explicit R2D failure/success feedback indication for at least MSG3</w:t>
            </w:r>
            <w:bookmarkEnd w:id="6"/>
            <w:r w:rsidRPr="0062405E">
              <w:rPr>
                <w:rFonts w:ascii="Arial" w:eastAsiaTheme="minorEastAsia" w:hAnsi="Arial" w:cs="Arial"/>
                <w:b/>
                <w:lang w:eastAsia="zh-CN"/>
              </w:rPr>
              <w:t xml:space="preserve"> for re-access purpose.  FFS for following D2R data.</w:t>
            </w:r>
          </w:p>
        </w:tc>
      </w:tr>
    </w:tbl>
    <w:p w:rsidR="005669CE" w:rsidRDefault="00D929DF" w:rsidP="00D929DF">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 xml:space="preserve">he intention of </w:t>
      </w:r>
      <w:r>
        <w:rPr>
          <w:rFonts w:ascii="Arial" w:eastAsiaTheme="minorEastAsia" w:hAnsi="Arial" w:cs="Arial"/>
          <w:lang w:eastAsia="zh-CN"/>
        </w:rPr>
        <w:t>“</w:t>
      </w:r>
      <w:r>
        <w:rPr>
          <w:rFonts w:ascii="Arial" w:eastAsiaTheme="minorEastAsia" w:hAnsi="Arial" w:cs="Arial" w:hint="eastAsia"/>
          <w:lang w:eastAsia="zh-CN"/>
        </w:rPr>
        <w:t>optional</w:t>
      </w:r>
      <w:r>
        <w:rPr>
          <w:rFonts w:ascii="Arial" w:eastAsiaTheme="minorEastAsia" w:hAnsi="Arial" w:cs="Arial"/>
          <w:lang w:eastAsia="zh-CN"/>
        </w:rPr>
        <w:t>”</w:t>
      </w:r>
      <w:r>
        <w:rPr>
          <w:rFonts w:ascii="Arial" w:eastAsiaTheme="minorEastAsia" w:hAnsi="Arial" w:cs="Arial" w:hint="eastAsia"/>
          <w:lang w:eastAsia="zh-CN"/>
        </w:rPr>
        <w:t xml:space="preserve"> is if there is </w:t>
      </w:r>
      <w:bookmarkStart w:id="7" w:name="OLE_LINK5"/>
      <w:bookmarkStart w:id="8" w:name="OLE_LINK6"/>
      <w:r>
        <w:rPr>
          <w:rFonts w:ascii="Arial" w:eastAsiaTheme="minorEastAsia" w:hAnsi="Arial" w:cs="Arial" w:hint="eastAsia"/>
          <w:lang w:eastAsia="zh-CN"/>
        </w:rPr>
        <w:t>subsequent scheduling</w:t>
      </w:r>
      <w:bookmarkEnd w:id="7"/>
      <w:bookmarkEnd w:id="8"/>
      <w:r>
        <w:rPr>
          <w:rFonts w:ascii="Arial" w:eastAsiaTheme="minorEastAsia" w:hAnsi="Arial" w:cs="Arial" w:hint="eastAsia"/>
          <w:lang w:eastAsia="zh-CN"/>
        </w:rPr>
        <w:t xml:space="preserve"> after</w:t>
      </w:r>
      <w:r w:rsidR="003B23B4" w:rsidRPr="003B23B4">
        <w:rPr>
          <w:rFonts w:ascii="Arial" w:eastAsiaTheme="minorEastAsia" w:hAnsi="Arial" w:cs="Arial" w:hint="eastAsia"/>
          <w:lang w:eastAsia="zh-CN"/>
        </w:rPr>
        <w:t xml:space="preserve"> </w:t>
      </w:r>
      <w:r w:rsidR="003B23B4">
        <w:rPr>
          <w:rFonts w:ascii="Arial" w:eastAsiaTheme="minorEastAsia" w:hAnsi="Arial" w:cs="Arial" w:hint="eastAsia"/>
          <w:lang w:eastAsia="zh-CN"/>
        </w:rPr>
        <w:t>A-</w:t>
      </w:r>
      <w:proofErr w:type="spellStart"/>
      <w:r w:rsidR="003B23B4">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transmission, then this subsequent scheduling message can be used to confirm the reception of </w:t>
      </w:r>
      <w:r w:rsidR="00056BA0">
        <w:rPr>
          <w:rFonts w:ascii="Arial" w:eastAsiaTheme="minorEastAsia" w:hAnsi="Arial" w:cs="Arial" w:hint="eastAsia"/>
          <w:lang w:eastAsia="zh-CN"/>
        </w:rPr>
        <w:t>A-</w:t>
      </w:r>
      <w:proofErr w:type="spellStart"/>
      <w:r w:rsidR="00056BA0">
        <w:rPr>
          <w:rFonts w:ascii="Arial" w:eastAsiaTheme="minorEastAsia" w:hAnsi="Arial" w:cs="Arial" w:hint="eastAsia"/>
          <w:lang w:eastAsia="zh-CN"/>
        </w:rPr>
        <w:t>IoT</w:t>
      </w:r>
      <w:proofErr w:type="spellEnd"/>
      <w:r w:rsidR="00056BA0">
        <w:rPr>
          <w:rFonts w:ascii="Arial" w:eastAsiaTheme="minorEastAsia" w:hAnsi="Arial" w:cs="Arial" w:hint="eastAsia"/>
          <w:lang w:eastAsia="zh-CN"/>
        </w:rPr>
        <w:t xml:space="preserve"> </w:t>
      </w:r>
      <w:r>
        <w:rPr>
          <w:rFonts w:ascii="Arial" w:eastAsiaTheme="minorEastAsia" w:hAnsi="Arial" w:cs="Arial" w:hint="eastAsia"/>
          <w:lang w:eastAsia="zh-CN"/>
        </w:rPr>
        <w:t xml:space="preserve">Msg3, otherwise, the </w:t>
      </w:r>
      <w:r>
        <w:rPr>
          <w:rFonts w:ascii="Arial" w:eastAsiaTheme="minorEastAsia" w:hAnsi="Arial" w:cs="Arial" w:hint="eastAsia"/>
          <w:lang w:eastAsia="zh-CN"/>
        </w:rPr>
        <w:lastRenderedPageBreak/>
        <w:t xml:space="preserve">explicit feedback is used to indicate whether </w:t>
      </w:r>
      <w:r w:rsidR="000F0346">
        <w:rPr>
          <w:rFonts w:ascii="Arial" w:eastAsiaTheme="minorEastAsia" w:hAnsi="Arial" w:cs="Arial" w:hint="eastAsia"/>
          <w:lang w:eastAsia="zh-CN"/>
        </w:rPr>
        <w:t>A-</w:t>
      </w:r>
      <w:proofErr w:type="spellStart"/>
      <w:r w:rsidR="000F0346">
        <w:rPr>
          <w:rFonts w:ascii="Arial" w:eastAsiaTheme="minorEastAsia" w:hAnsi="Arial" w:cs="Arial" w:hint="eastAsia"/>
          <w:lang w:eastAsia="zh-CN"/>
        </w:rPr>
        <w:t>IoT</w:t>
      </w:r>
      <w:proofErr w:type="spellEnd"/>
      <w:r w:rsidR="000F0346">
        <w:rPr>
          <w:rFonts w:ascii="Arial" w:eastAsiaTheme="minorEastAsia" w:hAnsi="Arial" w:cs="Arial" w:hint="eastAsia"/>
          <w:lang w:eastAsia="zh-CN"/>
        </w:rPr>
        <w:t xml:space="preserve"> </w:t>
      </w:r>
      <w:r>
        <w:rPr>
          <w:rFonts w:ascii="Arial" w:eastAsiaTheme="minorEastAsia" w:hAnsi="Arial" w:cs="Arial" w:hint="eastAsia"/>
          <w:lang w:eastAsia="zh-CN"/>
        </w:rPr>
        <w:t xml:space="preserve">Msg3 is </w:t>
      </w:r>
      <w:r>
        <w:rPr>
          <w:rFonts w:ascii="Arial" w:eastAsiaTheme="minorEastAsia" w:hAnsi="Arial" w:cs="Arial"/>
          <w:lang w:eastAsia="zh-CN"/>
        </w:rPr>
        <w:t>successfully</w:t>
      </w:r>
      <w:r>
        <w:rPr>
          <w:rFonts w:ascii="Arial" w:eastAsiaTheme="minorEastAsia" w:hAnsi="Arial" w:cs="Arial" w:hint="eastAsia"/>
          <w:lang w:eastAsia="zh-CN"/>
        </w:rPr>
        <w:t xml:space="preserve"> received by the reader.</w:t>
      </w:r>
      <w:r w:rsidR="00C51042">
        <w:rPr>
          <w:rFonts w:ascii="Arial" w:eastAsiaTheme="minorEastAsia" w:hAnsi="Arial" w:cs="Arial" w:hint="eastAsia"/>
          <w:lang w:eastAsia="zh-CN"/>
        </w:rPr>
        <w:t xml:space="preserve"> </w:t>
      </w:r>
      <w:r w:rsidR="009E6722">
        <w:rPr>
          <w:rFonts w:ascii="Arial" w:eastAsiaTheme="minorEastAsia" w:hAnsi="Arial" w:cs="Arial" w:hint="eastAsia"/>
          <w:lang w:eastAsia="zh-CN"/>
        </w:rPr>
        <w:t>In details, if the reade</w:t>
      </w:r>
      <w:r w:rsidR="00056BA0">
        <w:rPr>
          <w:rFonts w:ascii="Arial" w:eastAsiaTheme="minorEastAsia" w:hAnsi="Arial" w:cs="Arial" w:hint="eastAsia"/>
          <w:lang w:eastAsia="zh-CN"/>
        </w:rPr>
        <w:t>r su</w:t>
      </w:r>
      <w:r w:rsidR="000F0346">
        <w:rPr>
          <w:rFonts w:ascii="Arial" w:eastAsiaTheme="minorEastAsia" w:hAnsi="Arial" w:cs="Arial" w:hint="eastAsia"/>
          <w:lang w:eastAsia="zh-CN"/>
        </w:rPr>
        <w:t>ccessfully receives</w:t>
      </w:r>
      <w:r w:rsidR="00056BA0">
        <w:rPr>
          <w:rFonts w:ascii="Arial" w:eastAsiaTheme="minorEastAsia" w:hAnsi="Arial" w:cs="Arial" w:hint="eastAsia"/>
          <w:lang w:eastAsia="zh-CN"/>
        </w:rPr>
        <w:t xml:space="preserve"> </w:t>
      </w:r>
      <w:bookmarkStart w:id="9" w:name="OLE_LINK3"/>
      <w:bookmarkStart w:id="10" w:name="OLE_LINK4"/>
      <w:r w:rsidR="000F0346">
        <w:rPr>
          <w:rFonts w:ascii="Arial" w:eastAsiaTheme="minorEastAsia" w:hAnsi="Arial" w:cs="Arial" w:hint="eastAsia"/>
          <w:lang w:eastAsia="zh-CN"/>
        </w:rPr>
        <w:t>A-</w:t>
      </w:r>
      <w:proofErr w:type="spellStart"/>
      <w:r w:rsidR="000F0346">
        <w:rPr>
          <w:rFonts w:ascii="Arial" w:eastAsiaTheme="minorEastAsia" w:hAnsi="Arial" w:cs="Arial" w:hint="eastAsia"/>
          <w:lang w:eastAsia="zh-CN"/>
        </w:rPr>
        <w:t>IoT</w:t>
      </w:r>
      <w:proofErr w:type="spellEnd"/>
      <w:r w:rsidR="000F0346">
        <w:rPr>
          <w:rFonts w:ascii="Arial" w:eastAsiaTheme="minorEastAsia" w:hAnsi="Arial" w:cs="Arial" w:hint="eastAsia"/>
          <w:lang w:eastAsia="zh-CN"/>
        </w:rPr>
        <w:t xml:space="preserve"> </w:t>
      </w:r>
      <w:r w:rsidR="00056BA0">
        <w:rPr>
          <w:rFonts w:ascii="Arial" w:eastAsiaTheme="minorEastAsia" w:hAnsi="Arial" w:cs="Arial" w:hint="eastAsia"/>
          <w:lang w:eastAsia="zh-CN"/>
        </w:rPr>
        <w:t>Msg3</w:t>
      </w:r>
      <w:bookmarkEnd w:id="9"/>
      <w:bookmarkEnd w:id="10"/>
      <w:r w:rsidR="000F0346">
        <w:rPr>
          <w:rFonts w:ascii="Arial" w:eastAsiaTheme="minorEastAsia" w:hAnsi="Arial" w:cs="Arial" w:hint="eastAsia"/>
          <w:lang w:eastAsia="zh-CN"/>
        </w:rPr>
        <w:t xml:space="preserve"> and there is no following data to be scheduled, the reader will send this explicit indication to stop the AS operation for this device; if the reader does not successfully receives A-</w:t>
      </w:r>
      <w:proofErr w:type="spellStart"/>
      <w:r w:rsidR="000F0346">
        <w:rPr>
          <w:rFonts w:ascii="Arial" w:eastAsiaTheme="minorEastAsia" w:hAnsi="Arial" w:cs="Arial" w:hint="eastAsia"/>
          <w:lang w:eastAsia="zh-CN"/>
        </w:rPr>
        <w:t>IoT</w:t>
      </w:r>
      <w:proofErr w:type="spellEnd"/>
      <w:r w:rsidR="000F0346">
        <w:rPr>
          <w:rFonts w:ascii="Arial" w:eastAsiaTheme="minorEastAsia" w:hAnsi="Arial" w:cs="Arial" w:hint="eastAsia"/>
          <w:lang w:eastAsia="zh-CN"/>
        </w:rPr>
        <w:t xml:space="preserve"> Msg3, as per the previous discussion, the reader will re-send </w:t>
      </w:r>
      <w:r w:rsidR="00DA4AC1">
        <w:rPr>
          <w:rFonts w:ascii="Arial" w:eastAsiaTheme="minorEastAsia" w:hAnsi="Arial" w:cs="Arial" w:hint="eastAsia"/>
          <w:lang w:eastAsia="zh-CN"/>
        </w:rPr>
        <w:t>the upper layer command to trigger the device to re-transmit the corresponding data through re-access.</w:t>
      </w:r>
      <w:r w:rsidR="00C6742A">
        <w:rPr>
          <w:rFonts w:ascii="Arial" w:eastAsiaTheme="minorEastAsia" w:hAnsi="Arial" w:cs="Arial" w:hint="eastAsia"/>
          <w:lang w:eastAsia="zh-CN"/>
        </w:rPr>
        <w:t xml:space="preserve"> </w:t>
      </w:r>
      <w:r w:rsidR="00C6742A">
        <w:rPr>
          <w:rFonts w:ascii="Arial" w:eastAsiaTheme="minorEastAsia" w:hAnsi="Arial" w:cs="Arial"/>
          <w:lang w:eastAsia="zh-CN"/>
        </w:rPr>
        <w:t>T</w:t>
      </w:r>
      <w:r w:rsidR="00C6742A">
        <w:rPr>
          <w:rFonts w:ascii="Arial" w:eastAsiaTheme="minorEastAsia" w:hAnsi="Arial" w:cs="Arial" w:hint="eastAsia"/>
          <w:lang w:eastAsia="zh-CN"/>
        </w:rPr>
        <w:t>he device just needs to follow the reader command.</w:t>
      </w:r>
    </w:p>
    <w:p w:rsidR="00B72922" w:rsidRDefault="0093367D" w:rsidP="007471E2">
      <w:pPr>
        <w:spacing w:after="120"/>
        <w:jc w:val="both"/>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or the f</w:t>
      </w:r>
      <w:r w:rsidRPr="0093367D">
        <w:rPr>
          <w:rFonts w:ascii="Arial" w:eastAsiaTheme="minorEastAsia" w:hAnsi="Arial" w:cs="Arial"/>
          <w:lang w:eastAsia="zh-CN"/>
        </w:rPr>
        <w:t>ailure/success feedback indication for following D2R data</w:t>
      </w:r>
      <w:r>
        <w:rPr>
          <w:rFonts w:ascii="Arial" w:eastAsiaTheme="minorEastAsia" w:hAnsi="Arial" w:cs="Arial" w:hint="eastAsia"/>
          <w:lang w:eastAsia="zh-CN"/>
        </w:rPr>
        <w:t xml:space="preserve"> after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 </w:t>
      </w:r>
      <w:r w:rsidR="00A10DCC">
        <w:rPr>
          <w:rFonts w:ascii="Arial" w:eastAsiaTheme="minorEastAsia" w:hAnsi="Arial" w:cs="Arial" w:hint="eastAsia"/>
          <w:lang w:eastAsia="zh-CN"/>
        </w:rPr>
        <w:t xml:space="preserve">the similar </w:t>
      </w:r>
      <w:r w:rsidR="00A10DCC">
        <w:rPr>
          <w:rFonts w:ascii="Arial" w:eastAsiaTheme="minorEastAsia" w:hAnsi="Arial" w:cs="Arial"/>
          <w:lang w:eastAsia="zh-CN"/>
        </w:rPr>
        <w:t>principle</w:t>
      </w:r>
      <w:r w:rsidR="00A10DCC">
        <w:rPr>
          <w:rFonts w:ascii="Arial" w:eastAsiaTheme="minorEastAsia" w:hAnsi="Arial" w:cs="Arial" w:hint="eastAsia"/>
          <w:lang w:eastAsia="zh-CN"/>
        </w:rPr>
        <w:t xml:space="preserve"> used for A-</w:t>
      </w:r>
      <w:proofErr w:type="spellStart"/>
      <w:r w:rsidR="00A10DCC">
        <w:rPr>
          <w:rFonts w:ascii="Arial" w:eastAsiaTheme="minorEastAsia" w:hAnsi="Arial" w:cs="Arial" w:hint="eastAsia"/>
          <w:lang w:eastAsia="zh-CN"/>
        </w:rPr>
        <w:t>IoT</w:t>
      </w:r>
      <w:proofErr w:type="spellEnd"/>
      <w:r w:rsidR="00A10DCC">
        <w:rPr>
          <w:rFonts w:ascii="Arial" w:eastAsiaTheme="minorEastAsia" w:hAnsi="Arial" w:cs="Arial" w:hint="eastAsia"/>
          <w:lang w:eastAsia="zh-CN"/>
        </w:rPr>
        <w:t xml:space="preserve"> Msg3 can be followed as there is no further spec impact, i.e</w:t>
      </w:r>
      <w:r w:rsidR="00254688">
        <w:rPr>
          <w:rFonts w:ascii="Arial" w:eastAsiaTheme="minorEastAsia" w:hAnsi="Arial" w:cs="Arial" w:hint="eastAsia"/>
          <w:lang w:eastAsia="zh-CN"/>
        </w:rPr>
        <w:t>., up to reader implementation</w:t>
      </w:r>
      <w:r w:rsidR="00663113">
        <w:rPr>
          <w:rFonts w:ascii="Arial" w:eastAsiaTheme="minorEastAsia" w:hAnsi="Arial" w:cs="Arial" w:hint="eastAsia"/>
          <w:lang w:eastAsia="zh-CN"/>
        </w:rPr>
        <w:t xml:space="preserve"> (summarized in Table I)</w:t>
      </w:r>
      <w:r w:rsidR="00254688">
        <w:rPr>
          <w:rFonts w:ascii="Arial" w:eastAsiaTheme="minorEastAsia" w:hAnsi="Arial" w:cs="Arial" w:hint="eastAsia"/>
          <w:lang w:eastAsia="zh-CN"/>
        </w:rPr>
        <w:t>.</w:t>
      </w:r>
    </w:p>
    <w:p w:rsidR="00E06902" w:rsidRPr="00767625" w:rsidRDefault="00E06902" w:rsidP="00E06902">
      <w:pPr>
        <w:spacing w:after="120"/>
        <w:jc w:val="center"/>
        <w:rPr>
          <w:rFonts w:ascii="Arial" w:eastAsiaTheme="minorEastAsia" w:hAnsi="Arial" w:cs="Arial"/>
          <w:b/>
          <w:lang w:eastAsia="zh-CN"/>
        </w:rPr>
      </w:pPr>
      <w:r w:rsidRPr="00767625">
        <w:rPr>
          <w:rFonts w:ascii="Arial" w:eastAsiaTheme="minorEastAsia" w:hAnsi="Arial" w:cs="Arial" w:hint="eastAsia"/>
          <w:b/>
          <w:lang w:eastAsia="zh-CN"/>
        </w:rPr>
        <w:t xml:space="preserve">Table I: </w:t>
      </w:r>
      <w:r w:rsidR="00424C10" w:rsidRPr="00767625">
        <w:rPr>
          <w:rFonts w:ascii="Arial" w:eastAsiaTheme="minorEastAsia" w:hAnsi="Arial" w:cs="Arial" w:hint="eastAsia"/>
          <w:b/>
          <w:lang w:eastAsia="zh-CN"/>
        </w:rPr>
        <w:t xml:space="preserve">Reader </w:t>
      </w:r>
      <w:r w:rsidR="00424C10" w:rsidRPr="00767625">
        <w:rPr>
          <w:rFonts w:ascii="Arial" w:eastAsiaTheme="minorEastAsia" w:hAnsi="Arial" w:cs="Arial"/>
          <w:b/>
          <w:lang w:eastAsia="zh-CN"/>
        </w:rPr>
        <w:t>implementation</w:t>
      </w:r>
      <w:r w:rsidR="00424C10" w:rsidRPr="00767625">
        <w:rPr>
          <w:rFonts w:ascii="Arial" w:eastAsiaTheme="minorEastAsia" w:hAnsi="Arial" w:cs="Arial" w:hint="eastAsia"/>
          <w:b/>
          <w:lang w:eastAsia="zh-CN"/>
        </w:rPr>
        <w:t xml:space="preserve"> </w:t>
      </w:r>
      <w:r w:rsidR="00122AB3">
        <w:rPr>
          <w:rFonts w:ascii="Arial" w:eastAsiaTheme="minorEastAsia" w:hAnsi="Arial" w:cs="Arial" w:hint="eastAsia"/>
          <w:b/>
          <w:lang w:eastAsia="zh-CN"/>
        </w:rPr>
        <w:t xml:space="preserve">for D2R </w:t>
      </w:r>
      <w:r w:rsidR="00122AB3">
        <w:rPr>
          <w:rFonts w:ascii="Arial" w:eastAsiaTheme="minorEastAsia" w:hAnsi="Arial" w:cs="Arial"/>
          <w:b/>
          <w:lang w:eastAsia="zh-CN"/>
        </w:rPr>
        <w:t>transmission</w:t>
      </w:r>
      <w:r w:rsidR="00122AB3">
        <w:rPr>
          <w:rFonts w:ascii="Arial" w:eastAsiaTheme="minorEastAsia" w:hAnsi="Arial" w:cs="Arial" w:hint="eastAsia"/>
          <w:b/>
          <w:lang w:eastAsia="zh-CN"/>
        </w:rPr>
        <w:t xml:space="preserve"> failure</w:t>
      </w:r>
      <w:r w:rsidR="00894EBA" w:rsidRPr="00767625">
        <w:rPr>
          <w:rFonts w:ascii="Arial" w:eastAsiaTheme="minorEastAsia" w:hAnsi="Arial" w:cs="Arial" w:hint="eastAsia"/>
          <w:b/>
          <w:lang w:eastAsia="zh-CN"/>
        </w:rPr>
        <w:t xml:space="preserve"> after A-</w:t>
      </w:r>
      <w:proofErr w:type="spellStart"/>
      <w:r w:rsidR="00894EBA" w:rsidRPr="00767625">
        <w:rPr>
          <w:rFonts w:ascii="Arial" w:eastAsiaTheme="minorEastAsia" w:hAnsi="Arial" w:cs="Arial" w:hint="eastAsia"/>
          <w:b/>
          <w:lang w:eastAsia="zh-CN"/>
        </w:rPr>
        <w:t>IoT</w:t>
      </w:r>
      <w:proofErr w:type="spellEnd"/>
      <w:r w:rsidR="00894EBA" w:rsidRPr="00767625">
        <w:rPr>
          <w:rFonts w:ascii="Arial" w:eastAsiaTheme="minorEastAsia" w:hAnsi="Arial" w:cs="Arial" w:hint="eastAsia"/>
          <w:b/>
          <w:lang w:eastAsia="zh-CN"/>
        </w:rPr>
        <w:t xml:space="preserve"> Msg3</w:t>
      </w:r>
    </w:p>
    <w:tbl>
      <w:tblPr>
        <w:tblStyle w:val="a4"/>
        <w:tblW w:w="0" w:type="auto"/>
        <w:tblLook w:val="04A0" w:firstRow="1" w:lastRow="0" w:firstColumn="1" w:lastColumn="0" w:noHBand="0" w:noVBand="1"/>
      </w:tblPr>
      <w:tblGrid>
        <w:gridCol w:w="3369"/>
        <w:gridCol w:w="2821"/>
        <w:gridCol w:w="3096"/>
      </w:tblGrid>
      <w:tr w:rsidR="00663113" w:rsidTr="004B2EC1">
        <w:tc>
          <w:tcPr>
            <w:tcW w:w="3369" w:type="dxa"/>
            <w:vAlign w:val="center"/>
          </w:tcPr>
          <w:p w:rsidR="00663113" w:rsidRPr="00930D57" w:rsidRDefault="0030687C" w:rsidP="004B2EC1">
            <w:pPr>
              <w:spacing w:after="120"/>
              <w:jc w:val="center"/>
              <w:rPr>
                <w:rFonts w:ascii="Arial" w:eastAsiaTheme="minorEastAsia" w:hAnsi="Arial" w:cs="Arial"/>
                <w:b/>
                <w:lang w:eastAsia="zh-CN"/>
              </w:rPr>
            </w:pPr>
            <w:r>
              <w:rPr>
                <w:rFonts w:ascii="Arial" w:eastAsiaTheme="minorEastAsia" w:hAnsi="Arial" w:cs="Arial"/>
                <w:b/>
                <w:lang w:eastAsia="zh-CN"/>
              </w:rPr>
              <w:t xml:space="preserve">D2R </w:t>
            </w:r>
            <w:r w:rsidR="004B2EC1" w:rsidRPr="00930D57">
              <w:rPr>
                <w:rFonts w:ascii="Arial" w:eastAsiaTheme="minorEastAsia" w:hAnsi="Arial" w:cs="Arial"/>
                <w:b/>
                <w:lang w:eastAsia="zh-CN"/>
              </w:rPr>
              <w:t>transmission</w:t>
            </w:r>
          </w:p>
        </w:tc>
        <w:tc>
          <w:tcPr>
            <w:tcW w:w="2821" w:type="dxa"/>
            <w:vAlign w:val="center"/>
          </w:tcPr>
          <w:p w:rsidR="00663113" w:rsidRPr="00930D57" w:rsidRDefault="00B452FF" w:rsidP="004B2EC1">
            <w:pPr>
              <w:spacing w:after="120"/>
              <w:jc w:val="center"/>
              <w:rPr>
                <w:rFonts w:ascii="Arial" w:eastAsiaTheme="minorEastAsia" w:hAnsi="Arial" w:cs="Arial"/>
                <w:b/>
                <w:lang w:eastAsia="zh-CN"/>
              </w:rPr>
            </w:pPr>
            <w:r w:rsidRPr="00930D57">
              <w:rPr>
                <w:rFonts w:ascii="Arial" w:eastAsiaTheme="minorEastAsia" w:hAnsi="Arial" w:cs="Arial"/>
                <w:b/>
                <w:lang w:eastAsia="zh-CN"/>
              </w:rPr>
              <w:t>S</w:t>
            </w:r>
            <w:r w:rsidRPr="00930D57">
              <w:rPr>
                <w:rFonts w:ascii="Arial" w:eastAsiaTheme="minorEastAsia" w:hAnsi="Arial" w:cs="Arial" w:hint="eastAsia"/>
                <w:b/>
                <w:lang w:eastAsia="zh-CN"/>
              </w:rPr>
              <w:t>uccess indication</w:t>
            </w:r>
          </w:p>
        </w:tc>
        <w:tc>
          <w:tcPr>
            <w:tcW w:w="3096" w:type="dxa"/>
            <w:vAlign w:val="center"/>
          </w:tcPr>
          <w:p w:rsidR="00663113" w:rsidRPr="00930D57" w:rsidRDefault="00B452FF" w:rsidP="004B2EC1">
            <w:pPr>
              <w:spacing w:after="120"/>
              <w:jc w:val="center"/>
              <w:rPr>
                <w:rFonts w:ascii="Arial" w:eastAsiaTheme="minorEastAsia" w:hAnsi="Arial" w:cs="Arial"/>
                <w:b/>
                <w:lang w:eastAsia="zh-CN"/>
              </w:rPr>
            </w:pPr>
            <w:r w:rsidRPr="00930D57">
              <w:rPr>
                <w:rFonts w:ascii="Arial" w:eastAsiaTheme="minorEastAsia" w:hAnsi="Arial" w:cs="Arial"/>
                <w:b/>
                <w:lang w:eastAsia="zh-CN"/>
              </w:rPr>
              <w:t>F</w:t>
            </w:r>
            <w:r w:rsidRPr="00930D57">
              <w:rPr>
                <w:rFonts w:ascii="Arial" w:eastAsiaTheme="minorEastAsia" w:hAnsi="Arial" w:cs="Arial" w:hint="eastAsia"/>
                <w:b/>
                <w:lang w:eastAsia="zh-CN"/>
              </w:rPr>
              <w:t>ailure indication</w:t>
            </w:r>
          </w:p>
        </w:tc>
      </w:tr>
      <w:tr w:rsidR="00A91D65" w:rsidTr="004B2EC1">
        <w:tc>
          <w:tcPr>
            <w:tcW w:w="3369" w:type="dxa"/>
            <w:vAlign w:val="center"/>
          </w:tcPr>
          <w:p w:rsidR="00A91D65" w:rsidRDefault="00A91D65" w:rsidP="00D45D4F">
            <w:pPr>
              <w:spacing w:after="120"/>
              <w:jc w:val="center"/>
              <w:rPr>
                <w:rFonts w:ascii="Arial" w:eastAsiaTheme="minorEastAsia" w:hAnsi="Arial" w:cs="Arial"/>
                <w:lang w:eastAsia="zh-CN"/>
              </w:rPr>
            </w:pPr>
            <w:r>
              <w:rPr>
                <w:rFonts w:ascii="Arial" w:eastAsiaTheme="minorEastAsia" w:hAnsi="Arial" w:cs="Arial" w:hint="eastAsia"/>
                <w:lang w:eastAsia="zh-CN"/>
              </w:rPr>
              <w:t>Not the last data after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w:t>
            </w:r>
          </w:p>
        </w:tc>
        <w:tc>
          <w:tcPr>
            <w:tcW w:w="2821" w:type="dxa"/>
            <w:vAlign w:val="center"/>
          </w:tcPr>
          <w:p w:rsidR="00A91D65" w:rsidRDefault="00A91D65" w:rsidP="004B2EC1">
            <w:pPr>
              <w:spacing w:after="120"/>
              <w:jc w:val="center"/>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mplicitly indicated by the following scheduling</w:t>
            </w:r>
          </w:p>
        </w:tc>
        <w:tc>
          <w:tcPr>
            <w:tcW w:w="3096" w:type="dxa"/>
            <w:vMerge w:val="restart"/>
            <w:vAlign w:val="center"/>
          </w:tcPr>
          <w:p w:rsidR="00A91D65" w:rsidRDefault="00A91D65" w:rsidP="004B2EC1">
            <w:pPr>
              <w:spacing w:after="120"/>
              <w:jc w:val="center"/>
              <w:rPr>
                <w:rFonts w:ascii="Arial" w:eastAsiaTheme="minorEastAsia" w:hAnsi="Arial" w:cs="Arial"/>
                <w:lang w:eastAsia="zh-CN"/>
              </w:rPr>
            </w:pPr>
            <w:r>
              <w:rPr>
                <w:rFonts w:ascii="Arial" w:eastAsiaTheme="minorEastAsia" w:hAnsi="Arial" w:cs="Arial"/>
                <w:lang w:eastAsia="zh-CN"/>
              </w:rPr>
              <w:t>R</w:t>
            </w:r>
            <w:r>
              <w:rPr>
                <w:rFonts w:ascii="Arial" w:eastAsiaTheme="minorEastAsia" w:hAnsi="Arial" w:cs="Arial" w:hint="eastAsia"/>
                <w:lang w:eastAsia="zh-CN"/>
              </w:rPr>
              <w:t>eader re-send the upper layer command to trigger the device to re-transmit the data by re-access</w:t>
            </w:r>
          </w:p>
        </w:tc>
      </w:tr>
      <w:tr w:rsidR="00A91D65" w:rsidTr="004B2EC1">
        <w:tc>
          <w:tcPr>
            <w:tcW w:w="3369" w:type="dxa"/>
            <w:vAlign w:val="center"/>
          </w:tcPr>
          <w:p w:rsidR="00A91D65" w:rsidRDefault="00A91D65" w:rsidP="004B2EC1">
            <w:pPr>
              <w:spacing w:after="120"/>
              <w:jc w:val="center"/>
              <w:rPr>
                <w:rFonts w:ascii="Arial" w:eastAsiaTheme="minorEastAsia" w:hAnsi="Arial" w:cs="Arial"/>
                <w:lang w:eastAsia="zh-CN"/>
              </w:rPr>
            </w:pPr>
            <w:r>
              <w:rPr>
                <w:rFonts w:ascii="Arial" w:eastAsiaTheme="minorEastAsia" w:hAnsi="Arial" w:cs="Arial" w:hint="eastAsia"/>
                <w:lang w:eastAsia="zh-CN"/>
              </w:rPr>
              <w:t>The last data after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Msg3</w:t>
            </w:r>
          </w:p>
        </w:tc>
        <w:tc>
          <w:tcPr>
            <w:tcW w:w="2821" w:type="dxa"/>
            <w:vAlign w:val="center"/>
          </w:tcPr>
          <w:p w:rsidR="00A91D65" w:rsidRDefault="00A91D65" w:rsidP="004B2EC1">
            <w:pPr>
              <w:spacing w:after="120"/>
              <w:jc w:val="center"/>
              <w:rPr>
                <w:rFonts w:ascii="Arial" w:eastAsiaTheme="minorEastAsia" w:hAnsi="Arial" w:cs="Arial"/>
                <w:lang w:eastAsia="zh-CN"/>
              </w:rPr>
            </w:pPr>
            <w:r>
              <w:rPr>
                <w:rFonts w:ascii="Arial" w:eastAsiaTheme="minorEastAsia" w:hAnsi="Arial" w:cs="Arial" w:hint="eastAsia"/>
                <w:lang w:eastAsia="zh-CN"/>
              </w:rPr>
              <w:t>E</w:t>
            </w:r>
            <w:r w:rsidRPr="007207F8">
              <w:rPr>
                <w:rFonts w:ascii="Arial" w:eastAsiaTheme="minorEastAsia" w:hAnsi="Arial" w:cs="Arial"/>
                <w:lang w:eastAsia="zh-CN"/>
              </w:rPr>
              <w:t>xplicit</w:t>
            </w:r>
            <w:r>
              <w:rPr>
                <w:rFonts w:ascii="Arial" w:eastAsiaTheme="minorEastAsia" w:hAnsi="Arial" w:cs="Arial" w:hint="eastAsia"/>
                <w:lang w:eastAsia="zh-CN"/>
              </w:rPr>
              <w:t xml:space="preserve"> success feedback indication (e.g., 1 bit ACK)</w:t>
            </w:r>
          </w:p>
        </w:tc>
        <w:tc>
          <w:tcPr>
            <w:tcW w:w="3096" w:type="dxa"/>
            <w:vMerge/>
            <w:vAlign w:val="center"/>
          </w:tcPr>
          <w:p w:rsidR="00A91D65" w:rsidRDefault="00A91D65" w:rsidP="004B2EC1">
            <w:pPr>
              <w:spacing w:after="120"/>
              <w:jc w:val="center"/>
              <w:rPr>
                <w:rFonts w:ascii="Arial" w:eastAsiaTheme="minorEastAsia" w:hAnsi="Arial" w:cs="Arial"/>
                <w:lang w:eastAsia="zh-CN"/>
              </w:rPr>
            </w:pPr>
          </w:p>
        </w:tc>
      </w:tr>
    </w:tbl>
    <w:p w:rsidR="00B72922" w:rsidRDefault="00586D96" w:rsidP="00EA2CDE">
      <w:pPr>
        <w:spacing w:beforeLines="50" w:before="120" w:after="12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s per </w:t>
      </w:r>
      <w:r w:rsidR="00E165B0">
        <w:rPr>
          <w:rFonts w:ascii="Arial" w:eastAsiaTheme="minorEastAsia" w:hAnsi="Arial" w:cs="Arial" w:hint="eastAsia"/>
          <w:lang w:eastAsia="zh-CN"/>
        </w:rPr>
        <w:t xml:space="preserve">above Table I, </w:t>
      </w:r>
      <w:r w:rsidR="00E6544F">
        <w:rPr>
          <w:rFonts w:ascii="Arial" w:eastAsiaTheme="minorEastAsia" w:hAnsi="Arial" w:cs="Arial" w:hint="eastAsia"/>
          <w:lang w:eastAsia="zh-CN"/>
        </w:rPr>
        <w:t>it</w:t>
      </w:r>
      <w:r w:rsidR="00E6544F">
        <w:rPr>
          <w:rFonts w:ascii="Arial" w:eastAsiaTheme="minorEastAsia" w:hAnsi="Arial" w:cs="Arial"/>
          <w:lang w:eastAsia="zh-CN"/>
        </w:rPr>
        <w:t>’</w:t>
      </w:r>
      <w:r w:rsidR="00E6544F">
        <w:rPr>
          <w:rFonts w:ascii="Arial" w:eastAsiaTheme="minorEastAsia" w:hAnsi="Arial" w:cs="Arial" w:hint="eastAsia"/>
          <w:lang w:eastAsia="zh-CN"/>
        </w:rPr>
        <w:t xml:space="preserve">s up to reader implementation whether to include such explicit feedback indication </w:t>
      </w:r>
      <w:r w:rsidR="006D0AFC">
        <w:rPr>
          <w:rFonts w:ascii="Arial" w:eastAsiaTheme="minorEastAsia" w:hAnsi="Arial" w:cs="Arial" w:hint="eastAsia"/>
          <w:lang w:eastAsia="zh-CN"/>
        </w:rPr>
        <w:t xml:space="preserve">based on the </w:t>
      </w:r>
      <w:r w:rsidR="000B6CB9">
        <w:rPr>
          <w:rFonts w:ascii="Arial" w:eastAsiaTheme="minorEastAsia" w:hAnsi="Arial" w:cs="Arial" w:hint="eastAsia"/>
          <w:lang w:eastAsia="zh-CN"/>
        </w:rPr>
        <w:t xml:space="preserve">D2R </w:t>
      </w:r>
      <w:r w:rsidR="000B6CB9">
        <w:rPr>
          <w:rFonts w:ascii="Arial" w:eastAsiaTheme="minorEastAsia" w:hAnsi="Arial" w:cs="Arial"/>
          <w:lang w:eastAsia="zh-CN"/>
        </w:rPr>
        <w:t>transmission</w:t>
      </w:r>
      <w:r w:rsidR="0050158A">
        <w:rPr>
          <w:rFonts w:ascii="Arial" w:eastAsiaTheme="minorEastAsia" w:hAnsi="Arial" w:cs="Arial" w:hint="eastAsia"/>
          <w:lang w:eastAsia="zh-CN"/>
        </w:rPr>
        <w:t xml:space="preserve">, i.e., no further </w:t>
      </w:r>
      <w:r w:rsidR="000B25EE">
        <w:rPr>
          <w:rFonts w:ascii="Arial" w:eastAsiaTheme="minorEastAsia" w:hAnsi="Arial" w:cs="Arial" w:hint="eastAsia"/>
          <w:lang w:eastAsia="zh-CN"/>
        </w:rPr>
        <w:t>spec impact is found.</w:t>
      </w:r>
    </w:p>
    <w:p w:rsidR="00FB6F2D" w:rsidRPr="00D84770" w:rsidRDefault="001B6FC8" w:rsidP="00604751">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6</w:t>
      </w:r>
      <w:r w:rsidR="00380C1E" w:rsidRPr="00D84770">
        <w:rPr>
          <w:rFonts w:ascii="Arial" w:eastAsiaTheme="minorEastAsia" w:hAnsi="Arial" w:cs="Arial" w:hint="eastAsia"/>
          <w:b/>
          <w:lang w:eastAsia="zh-CN"/>
        </w:rPr>
        <w:t xml:space="preserve">: </w:t>
      </w:r>
      <w:r w:rsidR="007E2494">
        <w:rPr>
          <w:rFonts w:ascii="Arial" w:eastAsiaTheme="minorEastAsia" w:hAnsi="Arial" w:cs="Arial" w:hint="eastAsia"/>
          <w:b/>
          <w:lang w:eastAsia="zh-CN"/>
        </w:rPr>
        <w:t xml:space="preserve">Support </w:t>
      </w:r>
      <w:r w:rsidR="007E2494" w:rsidRPr="0062405E">
        <w:rPr>
          <w:rFonts w:ascii="Arial" w:eastAsiaTheme="minorEastAsia" w:hAnsi="Arial" w:cs="Arial"/>
          <w:b/>
          <w:lang w:eastAsia="zh-CN"/>
        </w:rPr>
        <w:t>optional explicit feedback indication</w:t>
      </w:r>
      <w:r w:rsidR="007E2494">
        <w:rPr>
          <w:rFonts w:ascii="Arial" w:eastAsiaTheme="minorEastAsia" w:hAnsi="Arial" w:cs="Arial" w:hint="eastAsia"/>
          <w:b/>
          <w:lang w:eastAsia="zh-CN"/>
        </w:rPr>
        <w:t xml:space="preserve"> for D2R transmission after A-</w:t>
      </w:r>
      <w:proofErr w:type="spellStart"/>
      <w:r w:rsidR="007E2494">
        <w:rPr>
          <w:rFonts w:ascii="Arial" w:eastAsiaTheme="minorEastAsia" w:hAnsi="Arial" w:cs="Arial" w:hint="eastAsia"/>
          <w:b/>
          <w:lang w:eastAsia="zh-CN"/>
        </w:rPr>
        <w:t>IoT</w:t>
      </w:r>
      <w:proofErr w:type="spellEnd"/>
      <w:r w:rsidR="007E2494">
        <w:rPr>
          <w:rFonts w:ascii="Arial" w:eastAsiaTheme="minorEastAsia" w:hAnsi="Arial" w:cs="Arial" w:hint="eastAsia"/>
          <w:b/>
          <w:lang w:eastAsia="zh-CN"/>
        </w:rPr>
        <w:t xml:space="preserve"> Msg3</w:t>
      </w:r>
      <w:r w:rsidR="00380C1E" w:rsidRPr="00D84770">
        <w:rPr>
          <w:rFonts w:ascii="Arial" w:eastAsiaTheme="minorEastAsia" w:hAnsi="Arial" w:cs="Arial" w:hint="eastAsia"/>
          <w:b/>
          <w:lang w:eastAsia="zh-CN"/>
        </w:rPr>
        <w:t>.</w:t>
      </w:r>
      <w:r w:rsidR="007E2494">
        <w:rPr>
          <w:rFonts w:ascii="Arial" w:eastAsiaTheme="minorEastAsia" w:hAnsi="Arial" w:cs="Arial" w:hint="eastAsia"/>
          <w:b/>
          <w:lang w:eastAsia="zh-CN"/>
        </w:rPr>
        <w:t xml:space="preserve"> It</w:t>
      </w:r>
      <w:r w:rsidR="007E2494">
        <w:rPr>
          <w:rFonts w:ascii="Arial" w:eastAsiaTheme="minorEastAsia" w:hAnsi="Arial" w:cs="Arial"/>
          <w:b/>
          <w:lang w:eastAsia="zh-CN"/>
        </w:rPr>
        <w:t>’</w:t>
      </w:r>
      <w:r w:rsidR="007E2494">
        <w:rPr>
          <w:rFonts w:ascii="Arial" w:eastAsiaTheme="minorEastAsia" w:hAnsi="Arial" w:cs="Arial" w:hint="eastAsia"/>
          <w:b/>
          <w:lang w:eastAsia="zh-CN"/>
        </w:rPr>
        <w:t xml:space="preserve">s up to reader </w:t>
      </w:r>
      <w:r w:rsidR="00F726C7">
        <w:rPr>
          <w:rFonts w:ascii="Arial" w:eastAsiaTheme="minorEastAsia" w:hAnsi="Arial" w:cs="Arial"/>
          <w:b/>
          <w:lang w:eastAsia="zh-CN"/>
        </w:rPr>
        <w:t>implementation</w:t>
      </w:r>
      <w:r w:rsidR="007E2494">
        <w:rPr>
          <w:rFonts w:ascii="Arial" w:eastAsiaTheme="minorEastAsia" w:hAnsi="Arial" w:cs="Arial" w:hint="eastAsia"/>
          <w:b/>
          <w:lang w:eastAsia="zh-CN"/>
        </w:rPr>
        <w:t xml:space="preserve"> whether to use this </w:t>
      </w:r>
      <w:r w:rsidR="007E2494" w:rsidRPr="0062405E">
        <w:rPr>
          <w:rFonts w:ascii="Arial" w:eastAsiaTheme="minorEastAsia" w:hAnsi="Arial" w:cs="Arial"/>
          <w:b/>
          <w:lang w:eastAsia="zh-CN"/>
        </w:rPr>
        <w:t>explicit feedback indication</w:t>
      </w:r>
      <w:r w:rsidR="007E2494">
        <w:rPr>
          <w:rFonts w:ascii="Arial" w:eastAsiaTheme="minorEastAsia" w:hAnsi="Arial" w:cs="Arial" w:hint="eastAsia"/>
          <w:b/>
          <w:lang w:eastAsia="zh-CN"/>
        </w:rPr>
        <w:t xml:space="preserve"> for a D2R transmission</w:t>
      </w:r>
      <w:r w:rsidR="00B43399" w:rsidRPr="00B43399">
        <w:rPr>
          <w:rFonts w:ascii="Arial" w:eastAsiaTheme="minorEastAsia" w:hAnsi="Arial" w:cs="Arial" w:hint="eastAsia"/>
          <w:b/>
          <w:lang w:eastAsia="zh-CN"/>
        </w:rPr>
        <w:t xml:space="preserve"> </w:t>
      </w:r>
      <w:r w:rsidR="00B43399">
        <w:rPr>
          <w:rFonts w:ascii="Arial" w:eastAsiaTheme="minorEastAsia" w:hAnsi="Arial" w:cs="Arial" w:hint="eastAsia"/>
          <w:b/>
          <w:lang w:eastAsia="zh-CN"/>
        </w:rPr>
        <w:t>after A-</w:t>
      </w:r>
      <w:proofErr w:type="spellStart"/>
      <w:r w:rsidR="00B43399">
        <w:rPr>
          <w:rFonts w:ascii="Arial" w:eastAsiaTheme="minorEastAsia" w:hAnsi="Arial" w:cs="Arial" w:hint="eastAsia"/>
          <w:b/>
          <w:lang w:eastAsia="zh-CN"/>
        </w:rPr>
        <w:t>IoT</w:t>
      </w:r>
      <w:proofErr w:type="spellEnd"/>
      <w:r w:rsidR="00B43399">
        <w:rPr>
          <w:rFonts w:ascii="Arial" w:eastAsiaTheme="minorEastAsia" w:hAnsi="Arial" w:cs="Arial" w:hint="eastAsia"/>
          <w:b/>
          <w:lang w:eastAsia="zh-CN"/>
        </w:rPr>
        <w:t xml:space="preserve"> Msg3</w:t>
      </w:r>
      <w:r w:rsidR="007E2494">
        <w:rPr>
          <w:rFonts w:ascii="Arial" w:eastAsiaTheme="minorEastAsia" w:hAnsi="Arial" w:cs="Arial" w:hint="eastAsia"/>
          <w:b/>
          <w:lang w:eastAsia="zh-CN"/>
        </w:rPr>
        <w:t>.</w:t>
      </w:r>
    </w:p>
    <w:p w:rsidR="00897259" w:rsidRPr="00E25CCA" w:rsidRDefault="00D67B33" w:rsidP="00C9578A">
      <w:pPr>
        <w:pStyle w:val="ad"/>
        <w:numPr>
          <w:ilvl w:val="0"/>
          <w:numId w:val="17"/>
        </w:numPr>
        <w:spacing w:beforeLines="100" w:before="240" w:afterLines="100" w:after="240"/>
        <w:ind w:leftChars="0" w:left="422" w:hangingChars="210" w:hanging="422"/>
        <w:jc w:val="both"/>
        <w:outlineLvl w:val="1"/>
        <w:rPr>
          <w:rFonts w:ascii="Arial" w:eastAsiaTheme="minorEastAsia" w:hAnsi="Arial" w:cs="Arial"/>
          <w:b/>
          <w:lang w:eastAsia="zh-CN"/>
        </w:rPr>
      </w:pPr>
      <w:r>
        <w:rPr>
          <w:rFonts w:ascii="Arial" w:eastAsiaTheme="minorEastAsia" w:hAnsi="Arial" w:cs="Arial" w:hint="eastAsia"/>
          <w:b/>
          <w:lang w:eastAsia="zh-CN"/>
        </w:rPr>
        <w:t>How to perform</w:t>
      </w:r>
      <w:r w:rsidR="00897259" w:rsidRPr="00E25CCA">
        <w:rPr>
          <w:rFonts w:ascii="Arial" w:eastAsiaTheme="minorEastAsia" w:hAnsi="Arial" w:cs="Arial"/>
          <w:b/>
          <w:lang w:eastAsia="zh-CN"/>
        </w:rPr>
        <w:t xml:space="preserve"> re-access</w:t>
      </w:r>
    </w:p>
    <w:p w:rsidR="00FB6F2D" w:rsidRDefault="006E2483"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 xml:space="preserve">For the </w:t>
      </w:r>
      <w:r w:rsidR="000A05FA">
        <w:rPr>
          <w:rFonts w:ascii="Arial" w:eastAsiaTheme="minorEastAsia" w:hAnsi="Arial" w:cs="Arial" w:hint="eastAsia"/>
          <w:lang w:eastAsia="zh-CN"/>
        </w:rPr>
        <w:t>re-</w:t>
      </w:r>
      <w:r w:rsidR="00417D4D">
        <w:rPr>
          <w:rFonts w:ascii="Arial" w:eastAsiaTheme="minorEastAsia" w:hAnsi="Arial" w:cs="Arial" w:hint="eastAsia"/>
          <w:lang w:eastAsia="zh-CN"/>
        </w:rPr>
        <w:t>access</w:t>
      </w:r>
      <w:r w:rsidR="009122C1">
        <w:rPr>
          <w:rFonts w:ascii="Arial" w:eastAsiaTheme="minorEastAsia" w:hAnsi="Arial" w:cs="Arial" w:hint="eastAsia"/>
          <w:lang w:eastAsia="zh-CN"/>
        </w:rPr>
        <w:t xml:space="preserve"> procedure</w:t>
      </w:r>
      <w:r w:rsidR="00417D4D">
        <w:rPr>
          <w:rFonts w:ascii="Arial" w:eastAsiaTheme="minorEastAsia" w:hAnsi="Arial" w:cs="Arial" w:hint="eastAsia"/>
          <w:lang w:eastAsia="zh-CN"/>
        </w:rPr>
        <w:t xml:space="preserve"> performed by the device,</w:t>
      </w:r>
    </w:p>
    <w:tbl>
      <w:tblPr>
        <w:tblStyle w:val="a4"/>
        <w:tblW w:w="0" w:type="auto"/>
        <w:tblLook w:val="04A0" w:firstRow="1" w:lastRow="0" w:firstColumn="1" w:lastColumn="0" w:noHBand="0" w:noVBand="1"/>
      </w:tblPr>
      <w:tblGrid>
        <w:gridCol w:w="9286"/>
      </w:tblGrid>
      <w:tr w:rsidR="000A486A" w:rsidTr="000A486A">
        <w:tc>
          <w:tcPr>
            <w:tcW w:w="9286" w:type="dxa"/>
          </w:tcPr>
          <w:p w:rsidR="000A486A" w:rsidRPr="000A486A" w:rsidRDefault="000A486A" w:rsidP="000A486A">
            <w:pPr>
              <w:numPr>
                <w:ilvl w:val="0"/>
                <w:numId w:val="24"/>
              </w:numPr>
              <w:spacing w:before="60" w:afterLines="0" w:after="120"/>
              <w:rPr>
                <w:rFonts w:ascii="Arial" w:eastAsia="MS Mincho" w:hAnsi="Arial"/>
                <w:b/>
                <w:noProof/>
                <w:szCs w:val="24"/>
                <w:lang w:val="en-GB" w:eastAsia="en-GB"/>
              </w:rPr>
            </w:pPr>
            <w:r>
              <w:rPr>
                <w:rFonts w:ascii="Arial" w:eastAsia="MS Mincho" w:hAnsi="Arial"/>
                <w:b/>
                <w:noProof/>
                <w:szCs w:val="24"/>
                <w:lang w:val="en-GB" w:eastAsia="en-GB"/>
              </w:rPr>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tc>
      </w:tr>
    </w:tbl>
    <w:p w:rsidR="00C02E64" w:rsidRDefault="0077120C"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lang w:eastAsia="zh-CN"/>
        </w:rPr>
        <w:t>The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 can provide the access occasions for re-access purpo</w:t>
      </w:r>
      <w:r w:rsidR="00BE1405">
        <w:rPr>
          <w:rFonts w:ascii="Arial" w:eastAsiaTheme="minorEastAsia" w:hAnsi="Arial" w:cs="Arial" w:hint="eastAsia"/>
          <w:lang w:eastAsia="zh-CN"/>
        </w:rPr>
        <w:t>se.</w:t>
      </w:r>
      <w:r w:rsidR="00A87A6C">
        <w:rPr>
          <w:rFonts w:ascii="Arial" w:eastAsiaTheme="minorEastAsia" w:hAnsi="Arial" w:cs="Arial" w:hint="eastAsia"/>
          <w:lang w:eastAsia="zh-CN"/>
        </w:rPr>
        <w:t xml:space="preserve"> </w:t>
      </w:r>
      <w:r w:rsidR="00A87A6C">
        <w:rPr>
          <w:rFonts w:ascii="Arial" w:eastAsiaTheme="minorEastAsia" w:hAnsi="Arial" w:cs="Arial"/>
          <w:lang w:eastAsia="zh-CN"/>
        </w:rPr>
        <w:t>T</w:t>
      </w:r>
      <w:r w:rsidR="00A87A6C">
        <w:rPr>
          <w:rFonts w:ascii="Arial" w:eastAsiaTheme="minorEastAsia" w:hAnsi="Arial" w:cs="Arial" w:hint="eastAsia"/>
          <w:lang w:eastAsia="zh-CN"/>
        </w:rPr>
        <w:t>he intention is to allow the device to perform re-access upon receiving the subsequent A-</w:t>
      </w:r>
      <w:proofErr w:type="spellStart"/>
      <w:r w:rsidR="00A87A6C">
        <w:rPr>
          <w:rFonts w:ascii="Arial" w:eastAsiaTheme="minorEastAsia" w:hAnsi="Arial" w:cs="Arial" w:hint="eastAsia"/>
          <w:lang w:eastAsia="zh-CN"/>
        </w:rPr>
        <w:t>IoT</w:t>
      </w:r>
      <w:proofErr w:type="spellEnd"/>
      <w:r w:rsidR="00A87A6C">
        <w:rPr>
          <w:rFonts w:ascii="Arial" w:eastAsiaTheme="minorEastAsia" w:hAnsi="Arial" w:cs="Arial" w:hint="eastAsia"/>
          <w:lang w:eastAsia="zh-CN"/>
        </w:rPr>
        <w:t xml:space="preserve"> paging while the device suffers the contention resolution failure upon receiving the previous</w:t>
      </w:r>
      <w:r w:rsidR="006108A5">
        <w:rPr>
          <w:rFonts w:ascii="Arial" w:eastAsiaTheme="minorEastAsia" w:hAnsi="Arial" w:cs="Arial" w:hint="eastAsia"/>
          <w:lang w:eastAsia="zh-CN"/>
        </w:rPr>
        <w:t>/current</w:t>
      </w:r>
      <w:r w:rsidR="00A87A6C">
        <w:rPr>
          <w:rFonts w:ascii="Arial" w:eastAsiaTheme="minorEastAsia" w:hAnsi="Arial" w:cs="Arial" w:hint="eastAsia"/>
          <w:lang w:eastAsia="zh-CN"/>
        </w:rPr>
        <w:t xml:space="preserve"> A-</w:t>
      </w:r>
      <w:proofErr w:type="spellStart"/>
      <w:r w:rsidR="00A87A6C">
        <w:rPr>
          <w:rFonts w:ascii="Arial" w:eastAsiaTheme="minorEastAsia" w:hAnsi="Arial" w:cs="Arial" w:hint="eastAsia"/>
          <w:lang w:eastAsia="zh-CN"/>
        </w:rPr>
        <w:t>IoT</w:t>
      </w:r>
      <w:proofErr w:type="spellEnd"/>
      <w:r w:rsidR="00A87A6C">
        <w:rPr>
          <w:rFonts w:ascii="Arial" w:eastAsiaTheme="minorEastAsia" w:hAnsi="Arial" w:cs="Arial" w:hint="eastAsia"/>
          <w:lang w:eastAsia="zh-CN"/>
        </w:rPr>
        <w:t xml:space="preserve"> paging.</w:t>
      </w:r>
      <w:r w:rsidR="00D1226B">
        <w:rPr>
          <w:rFonts w:ascii="Arial" w:eastAsiaTheme="minorEastAsia" w:hAnsi="Arial" w:cs="Arial" w:hint="eastAsia"/>
          <w:lang w:eastAsia="zh-CN"/>
        </w:rPr>
        <w:t xml:space="preserve"> </w:t>
      </w:r>
    </w:p>
    <w:p w:rsidR="00A47708" w:rsidRPr="00904571" w:rsidRDefault="00904571" w:rsidP="00604751">
      <w:pPr>
        <w:pStyle w:val="B1"/>
        <w:spacing w:beforeLines="50" w:before="120" w:after="120"/>
        <w:ind w:left="0" w:firstLine="0"/>
        <w:jc w:val="both"/>
        <w:rPr>
          <w:rFonts w:ascii="Arial" w:eastAsiaTheme="minorEastAsia" w:hAnsi="Arial" w:cs="Arial"/>
          <w:u w:val="single"/>
          <w:lang w:eastAsia="zh-CN"/>
        </w:rPr>
      </w:pPr>
      <w:r w:rsidRPr="00904571">
        <w:rPr>
          <w:rFonts w:ascii="Arial" w:eastAsiaTheme="minorEastAsia" w:hAnsi="Arial" w:cs="Arial"/>
          <w:u w:val="single"/>
          <w:lang w:eastAsia="zh-CN"/>
        </w:rPr>
        <w:t>FFS additional indications to differentiate</w:t>
      </w:r>
    </w:p>
    <w:p w:rsidR="00015389" w:rsidRDefault="00D2006D" w:rsidP="00015389">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n </w:t>
      </w:r>
      <w:r w:rsidR="00632C18">
        <w:rPr>
          <w:rFonts w:ascii="Arial" w:eastAsiaTheme="minorEastAsia" w:hAnsi="Arial" w:cs="Arial" w:hint="eastAsia"/>
          <w:lang w:eastAsia="zh-CN"/>
        </w:rPr>
        <w:t xml:space="preserve">issue was raised that whether to introduce further indication to the device </w:t>
      </w:r>
      <w:r w:rsidR="001F5B4C">
        <w:rPr>
          <w:rFonts w:ascii="Arial" w:eastAsiaTheme="minorEastAsia" w:hAnsi="Arial" w:cs="Arial" w:hint="eastAsia"/>
          <w:lang w:eastAsia="zh-CN"/>
        </w:rPr>
        <w:t xml:space="preserve">so that the device can select some particular access occasions </w:t>
      </w:r>
      <w:r w:rsidR="00E62840">
        <w:rPr>
          <w:rFonts w:ascii="Arial" w:eastAsiaTheme="minorEastAsia" w:hAnsi="Arial" w:cs="Arial" w:hint="eastAsia"/>
          <w:lang w:eastAsia="zh-CN"/>
        </w:rPr>
        <w:t xml:space="preserve">which may not </w:t>
      </w:r>
      <w:r w:rsidR="00E62840">
        <w:rPr>
          <w:rFonts w:ascii="Arial" w:eastAsiaTheme="minorEastAsia" w:hAnsi="Arial" w:cs="Arial"/>
          <w:lang w:eastAsia="zh-CN"/>
        </w:rPr>
        <w:t>collide</w:t>
      </w:r>
      <w:r w:rsidR="00E62840">
        <w:rPr>
          <w:rFonts w:ascii="Arial" w:eastAsiaTheme="minorEastAsia" w:hAnsi="Arial" w:cs="Arial" w:hint="eastAsia"/>
          <w:lang w:eastAsia="zh-CN"/>
        </w:rPr>
        <w:t xml:space="preserve"> with other devices that perform in</w:t>
      </w:r>
      <w:r w:rsidR="006B2FF2">
        <w:rPr>
          <w:rFonts w:ascii="Arial" w:eastAsiaTheme="minorEastAsia" w:hAnsi="Arial" w:cs="Arial" w:hint="eastAsia"/>
          <w:lang w:eastAsia="zh-CN"/>
        </w:rPr>
        <w:t xml:space="preserve">itial access in the same </w:t>
      </w:r>
      <w:r w:rsidR="00EB1700">
        <w:rPr>
          <w:rFonts w:ascii="Arial" w:eastAsiaTheme="minorEastAsia" w:hAnsi="Arial" w:cs="Arial" w:hint="eastAsia"/>
          <w:lang w:eastAsia="zh-CN"/>
        </w:rPr>
        <w:t>round triggered by the current A-</w:t>
      </w:r>
      <w:proofErr w:type="spellStart"/>
      <w:r w:rsidR="00EB1700">
        <w:rPr>
          <w:rFonts w:ascii="Arial" w:eastAsiaTheme="minorEastAsia" w:hAnsi="Arial" w:cs="Arial" w:hint="eastAsia"/>
          <w:lang w:eastAsia="zh-CN"/>
        </w:rPr>
        <w:t>IoT</w:t>
      </w:r>
      <w:proofErr w:type="spellEnd"/>
      <w:r w:rsidR="00EB1700">
        <w:rPr>
          <w:rFonts w:ascii="Arial" w:eastAsiaTheme="minorEastAsia" w:hAnsi="Arial" w:cs="Arial" w:hint="eastAsia"/>
          <w:lang w:eastAsia="zh-CN"/>
        </w:rPr>
        <w:t xml:space="preserve"> paging. </w:t>
      </w:r>
      <w:r w:rsidR="00FA3B8C">
        <w:rPr>
          <w:rFonts w:ascii="Arial" w:eastAsiaTheme="minorEastAsia" w:hAnsi="Arial" w:cs="Arial"/>
          <w:lang w:eastAsia="zh-CN"/>
        </w:rPr>
        <w:t>F</w:t>
      </w:r>
      <w:r w:rsidR="00FA3B8C">
        <w:rPr>
          <w:rFonts w:ascii="Arial" w:eastAsiaTheme="minorEastAsia" w:hAnsi="Arial" w:cs="Arial" w:hint="eastAsia"/>
          <w:lang w:eastAsia="zh-CN"/>
        </w:rPr>
        <w:t xml:space="preserve">rom our view, this is </w:t>
      </w:r>
      <w:r w:rsidR="00DD6E5A">
        <w:rPr>
          <w:rFonts w:ascii="Arial" w:eastAsiaTheme="minorEastAsia" w:hAnsi="Arial" w:cs="Arial" w:hint="eastAsia"/>
          <w:lang w:eastAsia="zh-CN"/>
        </w:rPr>
        <w:t xml:space="preserve">a </w:t>
      </w:r>
      <w:r w:rsidR="00FA3B8C">
        <w:rPr>
          <w:rFonts w:ascii="Arial" w:eastAsiaTheme="minorEastAsia" w:hAnsi="Arial" w:cs="Arial"/>
          <w:lang w:eastAsia="zh-CN"/>
        </w:rPr>
        <w:t>beneficial</w:t>
      </w:r>
      <w:r w:rsidR="00DD6E5A">
        <w:rPr>
          <w:rFonts w:ascii="Arial" w:eastAsiaTheme="minorEastAsia" w:hAnsi="Arial" w:cs="Arial" w:hint="eastAsia"/>
          <w:lang w:eastAsia="zh-CN"/>
        </w:rPr>
        <w:t xml:space="preserve"> way</w:t>
      </w:r>
      <w:r w:rsidR="00FA3B8C">
        <w:rPr>
          <w:rFonts w:ascii="Arial" w:eastAsiaTheme="minorEastAsia" w:hAnsi="Arial" w:cs="Arial" w:hint="eastAsia"/>
          <w:lang w:eastAsia="zh-CN"/>
        </w:rPr>
        <w:t xml:space="preserve"> </w:t>
      </w:r>
      <w:r w:rsidR="00BF441B">
        <w:rPr>
          <w:rFonts w:ascii="Arial" w:eastAsiaTheme="minorEastAsia" w:hAnsi="Arial" w:cs="Arial" w:hint="eastAsia"/>
          <w:lang w:eastAsia="zh-CN"/>
        </w:rPr>
        <w:t xml:space="preserve">to </w:t>
      </w:r>
      <w:r w:rsidR="00BF441B" w:rsidRPr="00BF441B">
        <w:rPr>
          <w:rFonts w:ascii="Arial" w:eastAsiaTheme="minorEastAsia" w:hAnsi="Arial" w:cs="Arial"/>
          <w:lang w:eastAsia="zh-CN"/>
        </w:rPr>
        <w:t>relieve</w:t>
      </w:r>
      <w:r w:rsidR="00BF441B">
        <w:rPr>
          <w:rFonts w:ascii="Arial" w:eastAsiaTheme="minorEastAsia" w:hAnsi="Arial" w:cs="Arial" w:hint="eastAsia"/>
          <w:lang w:eastAsia="zh-CN"/>
        </w:rPr>
        <w:t xml:space="preserve"> the </w:t>
      </w:r>
      <w:r w:rsidR="00EF4E9E">
        <w:rPr>
          <w:rFonts w:ascii="Arial" w:eastAsiaTheme="minorEastAsia" w:hAnsi="Arial" w:cs="Arial" w:hint="eastAsia"/>
          <w:lang w:eastAsia="zh-CN"/>
        </w:rPr>
        <w:t xml:space="preserve">device aggregation </w:t>
      </w:r>
      <w:r w:rsidR="007C6DFB">
        <w:rPr>
          <w:rFonts w:ascii="Arial" w:eastAsiaTheme="minorEastAsia" w:hAnsi="Arial" w:cs="Arial" w:hint="eastAsia"/>
          <w:lang w:eastAsia="zh-CN"/>
        </w:rPr>
        <w:t xml:space="preserve">due to </w:t>
      </w:r>
      <w:r w:rsidR="00441AC9">
        <w:rPr>
          <w:rFonts w:ascii="Arial" w:eastAsiaTheme="minorEastAsia" w:hAnsi="Arial" w:cs="Arial" w:hint="eastAsia"/>
          <w:lang w:eastAsia="zh-CN"/>
        </w:rPr>
        <w:t>the contention resolution failure in</w:t>
      </w:r>
      <w:r w:rsidR="003E0EC5">
        <w:rPr>
          <w:rFonts w:ascii="Arial" w:eastAsiaTheme="minorEastAsia" w:hAnsi="Arial" w:cs="Arial" w:hint="eastAsia"/>
          <w:lang w:eastAsia="zh-CN"/>
        </w:rPr>
        <w:t xml:space="preserve"> the previous access attempt</w:t>
      </w:r>
      <w:r w:rsidR="00441AC9">
        <w:rPr>
          <w:rFonts w:ascii="Arial" w:eastAsiaTheme="minorEastAsia" w:hAnsi="Arial" w:cs="Arial" w:hint="eastAsia"/>
          <w:lang w:eastAsia="zh-CN"/>
        </w:rPr>
        <w:t xml:space="preserve">. </w:t>
      </w:r>
      <w:r w:rsidR="00E03E2F">
        <w:rPr>
          <w:rFonts w:ascii="Arial" w:eastAsiaTheme="minorEastAsia" w:hAnsi="Arial" w:cs="Arial"/>
          <w:lang w:eastAsia="zh-CN"/>
        </w:rPr>
        <w:t>H</w:t>
      </w:r>
      <w:r w:rsidR="00E03E2F">
        <w:rPr>
          <w:rFonts w:ascii="Arial" w:eastAsiaTheme="minorEastAsia" w:hAnsi="Arial" w:cs="Arial" w:hint="eastAsia"/>
          <w:lang w:eastAsia="zh-CN"/>
        </w:rPr>
        <w:t xml:space="preserve">owever, this can be left to reader implementation, for example, </w:t>
      </w:r>
      <w:r w:rsidR="000D649D">
        <w:rPr>
          <w:rFonts w:ascii="Arial" w:eastAsiaTheme="minorEastAsia" w:hAnsi="Arial" w:cs="Arial" w:hint="eastAsia"/>
          <w:lang w:eastAsia="zh-CN"/>
        </w:rPr>
        <w:t>the reader finds only a few</w:t>
      </w:r>
      <w:r w:rsidR="006662C8">
        <w:rPr>
          <w:rFonts w:ascii="Arial" w:eastAsiaTheme="minorEastAsia" w:hAnsi="Arial" w:cs="Arial" w:hint="eastAsia"/>
          <w:lang w:eastAsia="zh-CN"/>
        </w:rPr>
        <w:t xml:space="preserve"> number of</w:t>
      </w:r>
      <w:r w:rsidR="000D649D">
        <w:rPr>
          <w:rFonts w:ascii="Arial" w:eastAsiaTheme="minorEastAsia" w:hAnsi="Arial" w:cs="Arial" w:hint="eastAsia"/>
          <w:lang w:eastAsia="zh-CN"/>
        </w:rPr>
        <w:t xml:space="preserve"> </w:t>
      </w:r>
      <w:r w:rsidR="006662C8">
        <w:rPr>
          <w:rFonts w:ascii="Arial" w:eastAsiaTheme="minorEastAsia" w:hAnsi="Arial" w:cs="Arial" w:hint="eastAsia"/>
          <w:lang w:eastAsia="zh-CN"/>
        </w:rPr>
        <w:t xml:space="preserve">device messages are </w:t>
      </w:r>
      <w:r w:rsidR="006662C8">
        <w:rPr>
          <w:rFonts w:ascii="Arial" w:eastAsiaTheme="minorEastAsia" w:hAnsi="Arial" w:cs="Arial"/>
          <w:lang w:eastAsia="zh-CN"/>
        </w:rPr>
        <w:t>successfully</w:t>
      </w:r>
      <w:r w:rsidR="006662C8">
        <w:rPr>
          <w:rFonts w:ascii="Arial" w:eastAsiaTheme="minorEastAsia" w:hAnsi="Arial" w:cs="Arial" w:hint="eastAsia"/>
          <w:lang w:eastAsia="zh-CN"/>
        </w:rPr>
        <w:t xml:space="preserve"> detected</w:t>
      </w:r>
      <w:r w:rsidR="00C02E64">
        <w:rPr>
          <w:rFonts w:ascii="Arial" w:eastAsiaTheme="minorEastAsia" w:hAnsi="Arial" w:cs="Arial" w:hint="eastAsia"/>
          <w:lang w:eastAsia="zh-CN"/>
        </w:rPr>
        <w:t xml:space="preserve"> compared with the approximate </w:t>
      </w:r>
      <w:r w:rsidR="00C02E64">
        <w:rPr>
          <w:rFonts w:ascii="Arial" w:eastAsiaTheme="minorEastAsia" w:hAnsi="Arial" w:cs="Arial"/>
          <w:lang w:eastAsia="zh-CN"/>
        </w:rPr>
        <w:t>inventoried</w:t>
      </w:r>
      <w:r w:rsidR="00C02E64">
        <w:rPr>
          <w:rFonts w:ascii="Arial" w:eastAsiaTheme="minorEastAsia" w:hAnsi="Arial" w:cs="Arial" w:hint="eastAsia"/>
          <w:lang w:eastAsia="zh-CN"/>
        </w:rPr>
        <w:t xml:space="preserve"> devices</w:t>
      </w:r>
      <w:r w:rsidR="006662C8">
        <w:rPr>
          <w:rFonts w:ascii="Arial" w:eastAsiaTheme="minorEastAsia" w:hAnsi="Arial" w:cs="Arial" w:hint="eastAsia"/>
          <w:lang w:eastAsia="zh-CN"/>
        </w:rPr>
        <w:t>,</w:t>
      </w:r>
      <w:r w:rsidR="00C02E64">
        <w:rPr>
          <w:rFonts w:ascii="Arial" w:eastAsiaTheme="minorEastAsia" w:hAnsi="Arial" w:cs="Arial" w:hint="eastAsia"/>
          <w:lang w:eastAsia="zh-CN"/>
        </w:rPr>
        <w:t xml:space="preserve"> the reader can </w:t>
      </w:r>
      <w:r w:rsidR="00015389">
        <w:rPr>
          <w:rFonts w:ascii="Arial" w:eastAsiaTheme="minorEastAsia" w:hAnsi="Arial" w:cs="Arial" w:hint="eastAsia"/>
          <w:lang w:eastAsia="zh-CN"/>
        </w:rPr>
        <w:t>adjust the</w:t>
      </w:r>
      <w:r w:rsidR="008F4B95">
        <w:rPr>
          <w:rFonts w:ascii="Arial" w:eastAsiaTheme="minorEastAsia" w:hAnsi="Arial" w:cs="Arial" w:hint="eastAsia"/>
          <w:lang w:eastAsia="zh-CN"/>
        </w:rPr>
        <w:t xml:space="preserve"> number of</w:t>
      </w:r>
      <w:r w:rsidR="00015389">
        <w:rPr>
          <w:rFonts w:ascii="Arial" w:eastAsiaTheme="minorEastAsia" w:hAnsi="Arial" w:cs="Arial" w:hint="eastAsia"/>
          <w:lang w:eastAsia="zh-CN"/>
        </w:rPr>
        <w:t xml:space="preserve"> access </w:t>
      </w:r>
      <w:r w:rsidR="00015389">
        <w:rPr>
          <w:rFonts w:ascii="Arial" w:eastAsiaTheme="minorEastAsia" w:hAnsi="Arial" w:cs="Arial"/>
          <w:lang w:eastAsia="zh-CN"/>
        </w:rPr>
        <w:t>occasion</w:t>
      </w:r>
      <w:r w:rsidR="00015389">
        <w:rPr>
          <w:rFonts w:ascii="Arial" w:eastAsiaTheme="minorEastAsia" w:hAnsi="Arial" w:cs="Arial" w:hint="eastAsia"/>
          <w:lang w:eastAsia="zh-CN"/>
        </w:rPr>
        <w:t xml:space="preserve">s </w:t>
      </w:r>
      <w:r w:rsidR="00F513AC">
        <w:rPr>
          <w:rFonts w:ascii="Arial" w:eastAsiaTheme="minorEastAsia" w:hAnsi="Arial" w:cs="Arial" w:hint="eastAsia"/>
          <w:lang w:eastAsia="zh-CN"/>
        </w:rPr>
        <w:t>by the A-</w:t>
      </w:r>
      <w:proofErr w:type="spellStart"/>
      <w:r w:rsidR="00F513AC">
        <w:rPr>
          <w:rFonts w:ascii="Arial" w:eastAsiaTheme="minorEastAsia" w:hAnsi="Arial" w:cs="Arial" w:hint="eastAsia"/>
          <w:lang w:eastAsia="zh-CN"/>
        </w:rPr>
        <w:t>IoT</w:t>
      </w:r>
      <w:proofErr w:type="spellEnd"/>
      <w:r w:rsidR="00F513AC">
        <w:rPr>
          <w:rFonts w:ascii="Arial" w:eastAsiaTheme="minorEastAsia" w:hAnsi="Arial" w:cs="Arial" w:hint="eastAsia"/>
          <w:lang w:eastAsia="zh-CN"/>
        </w:rPr>
        <w:t xml:space="preserve"> paging</w:t>
      </w:r>
      <w:r w:rsidR="007A5EE1">
        <w:rPr>
          <w:rFonts w:ascii="Arial" w:eastAsiaTheme="minorEastAsia" w:hAnsi="Arial" w:cs="Arial" w:hint="eastAsia"/>
          <w:lang w:eastAsia="zh-CN"/>
        </w:rPr>
        <w:t xml:space="preserve">, and also provide some </w:t>
      </w:r>
      <w:r w:rsidR="00E97683">
        <w:rPr>
          <w:rFonts w:ascii="Arial" w:eastAsiaTheme="minorEastAsia" w:hAnsi="Arial" w:cs="Arial" w:hint="eastAsia"/>
          <w:lang w:eastAsia="zh-CN"/>
        </w:rPr>
        <w:t>particular access occasions for re-access purpose.</w:t>
      </w:r>
    </w:p>
    <w:p w:rsidR="0032621F" w:rsidRPr="00721BC7" w:rsidRDefault="00AD6DDD" w:rsidP="00604751">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7</w:t>
      </w:r>
      <w:r w:rsidR="0059552E" w:rsidRPr="00721BC7">
        <w:rPr>
          <w:rFonts w:ascii="Arial" w:eastAsiaTheme="minorEastAsia" w:hAnsi="Arial" w:cs="Arial" w:hint="eastAsia"/>
          <w:b/>
          <w:lang w:eastAsia="zh-CN"/>
        </w:rPr>
        <w:t xml:space="preserve">: </w:t>
      </w:r>
      <w:r w:rsidR="002E2CDD">
        <w:rPr>
          <w:rFonts w:ascii="Arial" w:eastAsiaTheme="minorEastAsia" w:hAnsi="Arial" w:cs="Arial" w:hint="eastAsia"/>
          <w:b/>
          <w:lang w:eastAsia="zh-CN"/>
        </w:rPr>
        <w:t>It</w:t>
      </w:r>
      <w:r w:rsidR="002E2CDD">
        <w:rPr>
          <w:rFonts w:ascii="Arial" w:eastAsiaTheme="minorEastAsia" w:hAnsi="Arial" w:cs="Arial"/>
          <w:b/>
          <w:lang w:eastAsia="zh-CN"/>
        </w:rPr>
        <w:t>’</w:t>
      </w:r>
      <w:r w:rsidR="002E2CDD">
        <w:rPr>
          <w:rFonts w:ascii="Arial" w:eastAsiaTheme="minorEastAsia" w:hAnsi="Arial" w:cs="Arial" w:hint="eastAsia"/>
          <w:b/>
          <w:lang w:eastAsia="zh-CN"/>
        </w:rPr>
        <w:t xml:space="preserve">s up to reader to optionally </w:t>
      </w:r>
      <w:r w:rsidR="002E2CDD" w:rsidRPr="002E2CDD">
        <w:rPr>
          <w:rFonts w:ascii="Arial" w:eastAsiaTheme="minorEastAsia" w:hAnsi="Arial" w:cs="Arial"/>
          <w:b/>
          <w:lang w:eastAsia="zh-CN"/>
        </w:rPr>
        <w:t>adjust the number of access occasions</w:t>
      </w:r>
      <w:r w:rsidR="002E2CDD">
        <w:rPr>
          <w:rFonts w:ascii="Arial" w:eastAsiaTheme="minorEastAsia" w:hAnsi="Arial" w:cs="Arial" w:hint="eastAsia"/>
          <w:b/>
          <w:lang w:eastAsia="zh-CN"/>
        </w:rPr>
        <w:t xml:space="preserve"> and provide the particular access </w:t>
      </w:r>
      <w:r w:rsidR="002E2CDD">
        <w:rPr>
          <w:rFonts w:ascii="Arial" w:eastAsiaTheme="minorEastAsia" w:hAnsi="Arial" w:cs="Arial"/>
          <w:b/>
          <w:lang w:eastAsia="zh-CN"/>
        </w:rPr>
        <w:t>occasions</w:t>
      </w:r>
      <w:r w:rsidR="002E2CDD">
        <w:rPr>
          <w:rFonts w:ascii="Arial" w:eastAsiaTheme="minorEastAsia" w:hAnsi="Arial" w:cs="Arial" w:hint="eastAsia"/>
          <w:b/>
          <w:lang w:eastAsia="zh-CN"/>
        </w:rPr>
        <w:t xml:space="preserve"> for re-access purpose</w:t>
      </w:r>
      <w:r w:rsidR="002E2CDD" w:rsidRPr="002E2CDD">
        <w:rPr>
          <w:rFonts w:ascii="Arial" w:eastAsiaTheme="minorEastAsia" w:hAnsi="Arial" w:cs="Arial"/>
          <w:b/>
          <w:lang w:eastAsia="zh-CN"/>
        </w:rPr>
        <w:t xml:space="preserve"> by the A-</w:t>
      </w:r>
      <w:proofErr w:type="spellStart"/>
      <w:r w:rsidR="002E2CDD" w:rsidRPr="002E2CDD">
        <w:rPr>
          <w:rFonts w:ascii="Arial" w:eastAsiaTheme="minorEastAsia" w:hAnsi="Arial" w:cs="Arial"/>
          <w:b/>
          <w:lang w:eastAsia="zh-CN"/>
        </w:rPr>
        <w:t>IoT</w:t>
      </w:r>
      <w:proofErr w:type="spellEnd"/>
      <w:r w:rsidR="002E2CDD" w:rsidRPr="002E2CDD">
        <w:rPr>
          <w:rFonts w:ascii="Arial" w:eastAsiaTheme="minorEastAsia" w:hAnsi="Arial" w:cs="Arial"/>
          <w:b/>
          <w:lang w:eastAsia="zh-CN"/>
        </w:rPr>
        <w:t xml:space="preserve"> paging</w:t>
      </w:r>
      <w:r w:rsidR="0059552E" w:rsidRPr="00721BC7">
        <w:rPr>
          <w:rFonts w:ascii="Arial" w:eastAsiaTheme="minorEastAsia" w:hAnsi="Arial" w:cs="Arial" w:hint="eastAsia"/>
          <w:b/>
          <w:lang w:eastAsia="zh-CN"/>
        </w:rPr>
        <w:t>.</w:t>
      </w:r>
    </w:p>
    <w:p w:rsidR="0032621F" w:rsidRPr="002E6132" w:rsidRDefault="0032621F" w:rsidP="0032621F">
      <w:pPr>
        <w:pStyle w:val="B1"/>
        <w:spacing w:beforeLines="50" w:before="120" w:after="120"/>
        <w:ind w:left="0" w:firstLine="0"/>
        <w:jc w:val="both"/>
        <w:rPr>
          <w:rFonts w:ascii="Arial" w:eastAsiaTheme="minorEastAsia" w:hAnsi="Arial" w:cs="Arial"/>
          <w:u w:val="single"/>
          <w:lang w:eastAsia="zh-CN"/>
        </w:rPr>
      </w:pPr>
      <w:r w:rsidRPr="002E6132">
        <w:rPr>
          <w:rFonts w:ascii="Arial" w:eastAsiaTheme="minorEastAsia" w:hAnsi="Arial" w:cs="Arial" w:hint="eastAsia"/>
          <w:u w:val="single"/>
          <w:lang w:eastAsia="zh-CN"/>
        </w:rPr>
        <w:t xml:space="preserve">FFS </w:t>
      </w:r>
      <w:r w:rsidRPr="002E6132">
        <w:rPr>
          <w:rFonts w:ascii="Arial" w:eastAsiaTheme="minorEastAsia" w:hAnsi="Arial" w:cs="Arial"/>
          <w:u w:val="single"/>
          <w:lang w:eastAsia="zh-CN"/>
        </w:rPr>
        <w:t>if other message can be used</w:t>
      </w:r>
    </w:p>
    <w:p w:rsidR="00B25E36" w:rsidRDefault="00525955"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nother issue is whether to allow re-access in the </w:t>
      </w:r>
      <w:r w:rsidR="00C22C83">
        <w:rPr>
          <w:rFonts w:ascii="Arial" w:eastAsiaTheme="minorEastAsia" w:hAnsi="Arial" w:cs="Arial" w:hint="eastAsia"/>
          <w:lang w:eastAsia="zh-CN"/>
        </w:rPr>
        <w:t>same</w:t>
      </w:r>
      <w:r>
        <w:rPr>
          <w:rFonts w:ascii="Arial" w:eastAsiaTheme="minorEastAsia" w:hAnsi="Arial" w:cs="Arial" w:hint="eastAsia"/>
          <w:lang w:eastAsia="zh-CN"/>
        </w:rPr>
        <w:t xml:space="preserve"> round triggered by the current A-</w:t>
      </w:r>
      <w:proofErr w:type="spellStart"/>
      <w:r>
        <w:rPr>
          <w:rFonts w:ascii="Arial" w:eastAsiaTheme="minorEastAsia" w:hAnsi="Arial" w:cs="Arial" w:hint="eastAsia"/>
          <w:lang w:eastAsia="zh-CN"/>
        </w:rPr>
        <w:t>IoT</w:t>
      </w:r>
      <w:proofErr w:type="spellEnd"/>
      <w:r>
        <w:rPr>
          <w:rFonts w:ascii="Arial" w:eastAsiaTheme="minorEastAsia" w:hAnsi="Arial" w:cs="Arial" w:hint="eastAsia"/>
          <w:lang w:eastAsia="zh-CN"/>
        </w:rPr>
        <w:t xml:space="preserve"> paging</w:t>
      </w:r>
      <w:r w:rsidR="007506B3">
        <w:rPr>
          <w:rFonts w:ascii="Arial" w:eastAsiaTheme="minorEastAsia" w:hAnsi="Arial" w:cs="Arial" w:hint="eastAsia"/>
          <w:lang w:eastAsia="zh-CN"/>
        </w:rPr>
        <w:t xml:space="preserve">, i.e., </w:t>
      </w:r>
      <w:r w:rsidR="00771F07">
        <w:rPr>
          <w:rFonts w:ascii="Arial" w:eastAsiaTheme="minorEastAsia" w:hAnsi="Arial" w:cs="Arial" w:hint="eastAsia"/>
          <w:lang w:eastAsia="zh-CN"/>
        </w:rPr>
        <w:t xml:space="preserve">introduce </w:t>
      </w:r>
      <w:r w:rsidR="008B35DA">
        <w:rPr>
          <w:rFonts w:ascii="Arial" w:eastAsiaTheme="minorEastAsia" w:hAnsi="Arial" w:cs="Arial" w:hint="eastAsia"/>
          <w:lang w:eastAsia="zh-CN"/>
        </w:rPr>
        <w:t>a new message to adjust the access occasions between two A-</w:t>
      </w:r>
      <w:proofErr w:type="spellStart"/>
      <w:r w:rsidR="008B35DA">
        <w:rPr>
          <w:rFonts w:ascii="Arial" w:eastAsiaTheme="minorEastAsia" w:hAnsi="Arial" w:cs="Arial" w:hint="eastAsia"/>
          <w:lang w:eastAsia="zh-CN"/>
        </w:rPr>
        <w:t>IoT</w:t>
      </w:r>
      <w:proofErr w:type="spellEnd"/>
      <w:r w:rsidR="008B35DA">
        <w:rPr>
          <w:rFonts w:ascii="Arial" w:eastAsiaTheme="minorEastAsia" w:hAnsi="Arial" w:cs="Arial" w:hint="eastAsia"/>
          <w:lang w:eastAsia="zh-CN"/>
        </w:rPr>
        <w:t xml:space="preserve"> paging messages.</w:t>
      </w:r>
      <w:r w:rsidR="0083192B">
        <w:rPr>
          <w:rFonts w:ascii="Arial" w:eastAsiaTheme="minorEastAsia" w:hAnsi="Arial" w:cs="Arial" w:hint="eastAsia"/>
          <w:lang w:eastAsia="zh-CN"/>
        </w:rPr>
        <w:t xml:space="preserve"> </w:t>
      </w:r>
      <w:r w:rsidR="0083192B">
        <w:rPr>
          <w:rFonts w:ascii="Arial" w:eastAsiaTheme="minorEastAsia" w:hAnsi="Arial" w:cs="Arial"/>
          <w:lang w:eastAsia="zh-CN"/>
        </w:rPr>
        <w:t>T</w:t>
      </w:r>
      <w:r w:rsidR="0083192B">
        <w:rPr>
          <w:rFonts w:ascii="Arial" w:eastAsiaTheme="minorEastAsia" w:hAnsi="Arial" w:cs="Arial" w:hint="eastAsia"/>
          <w:lang w:eastAsia="zh-CN"/>
        </w:rPr>
        <w:t xml:space="preserve">o our view, </w:t>
      </w:r>
      <w:r w:rsidR="008F3A69">
        <w:rPr>
          <w:rFonts w:ascii="Arial" w:eastAsiaTheme="minorEastAsia" w:hAnsi="Arial" w:cs="Arial" w:hint="eastAsia"/>
          <w:lang w:eastAsia="zh-CN"/>
        </w:rPr>
        <w:t>there</w:t>
      </w:r>
      <w:r w:rsidR="003728E4">
        <w:rPr>
          <w:rFonts w:ascii="Arial" w:eastAsiaTheme="minorEastAsia" w:hAnsi="Arial" w:cs="Arial" w:hint="eastAsia"/>
          <w:lang w:eastAsia="zh-CN"/>
        </w:rPr>
        <w:t xml:space="preserve"> may be the situation where the devices are distributed within some </w:t>
      </w:r>
      <w:r w:rsidR="003728E4">
        <w:rPr>
          <w:rFonts w:ascii="Arial" w:eastAsiaTheme="minorEastAsia" w:hAnsi="Arial" w:cs="Arial"/>
          <w:lang w:eastAsia="zh-CN"/>
        </w:rPr>
        <w:t>adjacent</w:t>
      </w:r>
      <w:r w:rsidR="003728E4">
        <w:rPr>
          <w:rFonts w:ascii="Arial" w:eastAsiaTheme="minorEastAsia" w:hAnsi="Arial" w:cs="Arial" w:hint="eastAsia"/>
          <w:lang w:eastAsia="zh-CN"/>
        </w:rPr>
        <w:t xml:space="preserve"> access </w:t>
      </w:r>
      <w:r w:rsidR="003728E4">
        <w:rPr>
          <w:rFonts w:ascii="Arial" w:eastAsiaTheme="minorEastAsia" w:hAnsi="Arial" w:cs="Arial"/>
          <w:lang w:eastAsia="zh-CN"/>
        </w:rPr>
        <w:t>occasion</w:t>
      </w:r>
      <w:r w:rsidR="003728E4">
        <w:rPr>
          <w:rFonts w:ascii="Arial" w:eastAsiaTheme="minorEastAsia" w:hAnsi="Arial" w:cs="Arial" w:hint="eastAsia"/>
          <w:lang w:eastAsia="zh-CN"/>
        </w:rPr>
        <w:t xml:space="preserve">s. </w:t>
      </w:r>
      <w:r w:rsidR="003728E4">
        <w:rPr>
          <w:rFonts w:ascii="Arial" w:eastAsiaTheme="minorEastAsia" w:hAnsi="Arial" w:cs="Arial"/>
          <w:lang w:eastAsia="zh-CN"/>
        </w:rPr>
        <w:t>T</w:t>
      </w:r>
      <w:r w:rsidR="003728E4">
        <w:rPr>
          <w:rFonts w:ascii="Arial" w:eastAsiaTheme="minorEastAsia" w:hAnsi="Arial" w:cs="Arial" w:hint="eastAsia"/>
          <w:lang w:eastAsia="zh-CN"/>
        </w:rPr>
        <w:t xml:space="preserve">hus, the reader may want to trigger the device to </w:t>
      </w:r>
      <w:r w:rsidR="00660E60">
        <w:rPr>
          <w:rFonts w:ascii="Arial" w:eastAsiaTheme="minorEastAsia" w:hAnsi="Arial" w:cs="Arial" w:hint="eastAsia"/>
          <w:lang w:eastAsia="zh-CN"/>
        </w:rPr>
        <w:t xml:space="preserve">randomly </w:t>
      </w:r>
      <w:r w:rsidR="003728E4">
        <w:rPr>
          <w:rFonts w:ascii="Arial" w:eastAsiaTheme="minorEastAsia" w:hAnsi="Arial" w:cs="Arial" w:hint="eastAsia"/>
          <w:lang w:eastAsia="zh-CN"/>
        </w:rPr>
        <w:t xml:space="preserve">re-select </w:t>
      </w:r>
      <w:r w:rsidR="00216706">
        <w:rPr>
          <w:rFonts w:ascii="Arial" w:eastAsiaTheme="minorEastAsia" w:hAnsi="Arial" w:cs="Arial" w:hint="eastAsia"/>
          <w:lang w:eastAsia="zh-CN"/>
        </w:rPr>
        <w:t xml:space="preserve">the </w:t>
      </w:r>
      <w:r w:rsidR="003728E4">
        <w:rPr>
          <w:rFonts w:ascii="Arial" w:eastAsiaTheme="minorEastAsia" w:hAnsi="Arial" w:cs="Arial" w:hint="eastAsia"/>
          <w:lang w:eastAsia="zh-CN"/>
        </w:rPr>
        <w:t>access occasions</w:t>
      </w:r>
      <w:r w:rsidR="00641195">
        <w:rPr>
          <w:rFonts w:ascii="Arial" w:eastAsiaTheme="minorEastAsia" w:hAnsi="Arial" w:cs="Arial" w:hint="eastAsia"/>
          <w:lang w:eastAsia="zh-CN"/>
        </w:rPr>
        <w:t xml:space="preserve">. </w:t>
      </w:r>
      <w:r w:rsidR="00DB3941">
        <w:rPr>
          <w:rFonts w:ascii="Arial" w:eastAsiaTheme="minorEastAsia" w:hAnsi="Arial" w:cs="Arial"/>
          <w:lang w:eastAsia="zh-CN"/>
        </w:rPr>
        <w:t>A</w:t>
      </w:r>
      <w:r w:rsidR="00DB3941">
        <w:rPr>
          <w:rFonts w:ascii="Arial" w:eastAsiaTheme="minorEastAsia" w:hAnsi="Arial" w:cs="Arial" w:hint="eastAsia"/>
          <w:lang w:eastAsia="zh-CN"/>
        </w:rPr>
        <w:t>long with this intention, up to reader implementation, the reader can also adjust the number of access occasions between the two A-</w:t>
      </w:r>
      <w:proofErr w:type="spellStart"/>
      <w:r w:rsidR="00DB3941">
        <w:rPr>
          <w:rFonts w:ascii="Arial" w:eastAsiaTheme="minorEastAsia" w:hAnsi="Arial" w:cs="Arial" w:hint="eastAsia"/>
          <w:lang w:eastAsia="zh-CN"/>
        </w:rPr>
        <w:t>IoT</w:t>
      </w:r>
      <w:proofErr w:type="spellEnd"/>
      <w:r w:rsidR="00DB3941">
        <w:rPr>
          <w:rFonts w:ascii="Arial" w:eastAsiaTheme="minorEastAsia" w:hAnsi="Arial" w:cs="Arial" w:hint="eastAsia"/>
          <w:lang w:eastAsia="zh-CN"/>
        </w:rPr>
        <w:t xml:space="preserve"> paging messages.</w:t>
      </w:r>
    </w:p>
    <w:p w:rsidR="00FB6F2D" w:rsidRPr="00572967" w:rsidRDefault="00AD6DDD" w:rsidP="00604751">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b/>
          <w:lang w:eastAsia="zh-CN"/>
        </w:rPr>
        <w:t>Proposal 8</w:t>
      </w:r>
      <w:r w:rsidR="00174F2E" w:rsidRPr="00721BC7">
        <w:rPr>
          <w:rFonts w:ascii="Arial" w:eastAsiaTheme="minorEastAsia" w:hAnsi="Arial" w:cs="Arial" w:hint="eastAsia"/>
          <w:b/>
          <w:lang w:eastAsia="zh-CN"/>
        </w:rPr>
        <w:t xml:space="preserve">: </w:t>
      </w:r>
      <w:r w:rsidR="00174F2E">
        <w:rPr>
          <w:rFonts w:ascii="Arial" w:eastAsiaTheme="minorEastAsia" w:hAnsi="Arial" w:cs="Arial" w:hint="eastAsia"/>
          <w:b/>
          <w:lang w:eastAsia="zh-CN"/>
        </w:rPr>
        <w:t>Reader is allowed to trigger the device to randomly re-select the access occasions between two A-</w:t>
      </w:r>
      <w:proofErr w:type="spellStart"/>
      <w:r w:rsidR="00174F2E">
        <w:rPr>
          <w:rFonts w:ascii="Arial" w:eastAsiaTheme="minorEastAsia" w:hAnsi="Arial" w:cs="Arial" w:hint="eastAsia"/>
          <w:b/>
          <w:lang w:eastAsia="zh-CN"/>
        </w:rPr>
        <w:t>IoT</w:t>
      </w:r>
      <w:proofErr w:type="spellEnd"/>
      <w:r w:rsidR="00174F2E">
        <w:rPr>
          <w:rFonts w:ascii="Arial" w:eastAsiaTheme="minorEastAsia" w:hAnsi="Arial" w:cs="Arial" w:hint="eastAsia"/>
          <w:b/>
          <w:lang w:eastAsia="zh-CN"/>
        </w:rPr>
        <w:t xml:space="preserve"> paging messages.</w:t>
      </w:r>
      <w:r w:rsidR="004063CF">
        <w:rPr>
          <w:rFonts w:ascii="Arial" w:eastAsiaTheme="minorEastAsia" w:hAnsi="Arial" w:cs="Arial" w:hint="eastAsia"/>
          <w:b/>
          <w:lang w:eastAsia="zh-CN"/>
        </w:rPr>
        <w:t xml:space="preserve"> RAN2 to introduce a new R2D message </w:t>
      </w:r>
      <w:r w:rsidR="001C1D4A">
        <w:rPr>
          <w:rFonts w:ascii="Arial" w:eastAsiaTheme="minorEastAsia" w:hAnsi="Arial" w:cs="Arial" w:hint="eastAsia"/>
          <w:b/>
          <w:lang w:eastAsia="zh-CN"/>
        </w:rPr>
        <w:t>for this purpose</w:t>
      </w:r>
      <w:r w:rsidR="00FD5A9B">
        <w:rPr>
          <w:rFonts w:ascii="Arial" w:eastAsiaTheme="minorEastAsia" w:hAnsi="Arial" w:cs="Arial" w:hint="eastAsia"/>
          <w:b/>
          <w:lang w:eastAsia="zh-CN"/>
        </w:rPr>
        <w:t>.</w:t>
      </w:r>
    </w:p>
    <w:bookmarkEnd w:id="4"/>
    <w:p w:rsidR="0086263D" w:rsidRDefault="0007136D" w:rsidP="00E204EA">
      <w:pPr>
        <w:pStyle w:val="1"/>
        <w:numPr>
          <w:ilvl w:val="0"/>
          <w:numId w:val="6"/>
        </w:numPr>
        <w:ind w:left="432" w:hanging="432"/>
        <w:rPr>
          <w:lang w:eastAsia="zh-CN"/>
        </w:rPr>
      </w:pPr>
      <w:r>
        <w:rPr>
          <w:rFonts w:hint="eastAsia"/>
          <w:lang w:eastAsia="zh-CN"/>
        </w:rPr>
        <w:lastRenderedPageBreak/>
        <w:t>Conclusion</w:t>
      </w:r>
    </w:p>
    <w:p w:rsidR="00E3664C" w:rsidRDefault="001F0272" w:rsidP="00956568">
      <w:pPr>
        <w:pStyle w:val="B1"/>
        <w:spacing w:beforeLines="50" w:before="120" w:after="120"/>
        <w:ind w:left="0" w:firstLine="0"/>
        <w:jc w:val="both"/>
        <w:rPr>
          <w:rFonts w:ascii="Arial" w:eastAsiaTheme="minorEastAsia" w:hAnsi="Arial" w:cs="Arial"/>
          <w:lang w:eastAsia="zh-CN"/>
        </w:rPr>
      </w:pPr>
      <w:r w:rsidRPr="00956568">
        <w:rPr>
          <w:rFonts w:ascii="Arial" w:eastAsiaTheme="minorEastAsia" w:hAnsi="Arial" w:cs="Arial"/>
          <w:lang w:eastAsia="zh-CN"/>
        </w:rPr>
        <w:t>I</w:t>
      </w:r>
      <w:r w:rsidR="001F553D" w:rsidRPr="00956568">
        <w:rPr>
          <w:rFonts w:ascii="Arial" w:eastAsiaTheme="minorEastAsia" w:hAnsi="Arial" w:cs="Arial"/>
          <w:lang w:eastAsia="zh-CN"/>
        </w:rPr>
        <w:t>n this paper</w:t>
      </w:r>
      <w:r w:rsidR="00825F44" w:rsidRPr="00956568">
        <w:rPr>
          <w:rFonts w:ascii="Arial" w:eastAsiaTheme="minorEastAsia" w:hAnsi="Arial" w:cs="Arial"/>
          <w:lang w:eastAsia="zh-CN"/>
        </w:rPr>
        <w:t>,</w:t>
      </w:r>
      <w:r w:rsidR="00FF604E" w:rsidRPr="00956568">
        <w:rPr>
          <w:rFonts w:ascii="Arial" w:eastAsiaTheme="minorEastAsia" w:hAnsi="Arial" w:cs="Arial"/>
          <w:lang w:eastAsia="zh-CN"/>
        </w:rPr>
        <w:t xml:space="preserve"> we </w:t>
      </w:r>
      <w:r w:rsidR="00D21810" w:rsidRPr="00956568">
        <w:rPr>
          <w:rFonts w:ascii="Arial" w:eastAsiaTheme="minorEastAsia" w:hAnsi="Arial" w:cs="Arial"/>
          <w:lang w:eastAsia="zh-CN"/>
        </w:rPr>
        <w:t xml:space="preserve">further discuss the </w:t>
      </w:r>
      <w:r w:rsidR="00812CF6" w:rsidRPr="00956568">
        <w:rPr>
          <w:rFonts w:ascii="Arial" w:eastAsiaTheme="minorEastAsia" w:hAnsi="Arial" w:cs="Arial"/>
          <w:lang w:eastAsia="zh-CN"/>
        </w:rPr>
        <w:t>RACH</w:t>
      </w:r>
      <w:r w:rsidR="00197AB9" w:rsidRPr="00956568">
        <w:rPr>
          <w:rFonts w:ascii="Arial" w:eastAsiaTheme="minorEastAsia" w:hAnsi="Arial" w:cs="Arial"/>
          <w:lang w:eastAsia="zh-CN"/>
        </w:rPr>
        <w:t xml:space="preserve">-related issues for </w:t>
      </w:r>
      <w:r w:rsidR="00394A58" w:rsidRPr="00956568">
        <w:rPr>
          <w:rFonts w:ascii="Arial" w:eastAsiaTheme="minorEastAsia" w:hAnsi="Arial" w:cs="Arial" w:hint="eastAsia"/>
          <w:lang w:eastAsia="zh-CN"/>
        </w:rPr>
        <w:t>A-</w:t>
      </w:r>
      <w:proofErr w:type="spellStart"/>
      <w:r w:rsidR="00197AB9" w:rsidRPr="00956568">
        <w:rPr>
          <w:rFonts w:ascii="Arial" w:eastAsiaTheme="minorEastAsia" w:hAnsi="Arial" w:cs="Arial"/>
          <w:lang w:eastAsia="zh-CN"/>
        </w:rPr>
        <w:t>IoT</w:t>
      </w:r>
      <w:proofErr w:type="spellEnd"/>
      <w:r w:rsidR="00FF604E" w:rsidRPr="00956568">
        <w:rPr>
          <w:rFonts w:ascii="Arial" w:eastAsiaTheme="minorEastAsia" w:hAnsi="Arial" w:cs="Arial"/>
          <w:lang w:eastAsia="zh-CN"/>
        </w:rPr>
        <w:t xml:space="preserve">. The </w:t>
      </w:r>
      <w:r w:rsidR="005378F6" w:rsidRPr="00956568">
        <w:rPr>
          <w:rFonts w:ascii="Arial" w:eastAsiaTheme="minorEastAsia" w:hAnsi="Arial" w:cs="Arial" w:hint="eastAsia"/>
          <w:lang w:eastAsia="zh-CN"/>
        </w:rPr>
        <w:t>observations and proposals</w:t>
      </w:r>
      <w:r w:rsidR="0070380F" w:rsidRPr="00956568">
        <w:rPr>
          <w:rFonts w:ascii="Arial" w:eastAsiaTheme="minorEastAsia" w:hAnsi="Arial" w:cs="Arial"/>
          <w:lang w:eastAsia="zh-CN"/>
        </w:rPr>
        <w:t xml:space="preserve"> of this paper </w:t>
      </w:r>
      <w:r w:rsidR="0070380F" w:rsidRPr="00956568">
        <w:rPr>
          <w:rFonts w:ascii="Arial" w:eastAsiaTheme="minorEastAsia" w:hAnsi="Arial" w:cs="Arial" w:hint="eastAsia"/>
          <w:lang w:eastAsia="zh-CN"/>
        </w:rPr>
        <w:t>are</w:t>
      </w:r>
      <w:r w:rsidR="00FF604E" w:rsidRPr="00956568">
        <w:rPr>
          <w:rFonts w:ascii="Arial" w:eastAsiaTheme="minorEastAsia" w:hAnsi="Arial" w:cs="Arial"/>
          <w:lang w:eastAsia="zh-CN"/>
        </w:rPr>
        <w:t xml:space="preserve"> summarized as follows,</w:t>
      </w:r>
    </w:p>
    <w:p w:rsidR="00AC119E" w:rsidRPr="001B43C7" w:rsidRDefault="00AC119E" w:rsidP="00AC119E">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Observation 1</w:t>
      </w:r>
      <w:r w:rsidRPr="001B43C7">
        <w:rPr>
          <w:rFonts w:ascii="Arial" w:eastAsiaTheme="minorEastAsia" w:hAnsi="Arial" w:cs="Arial" w:hint="eastAsia"/>
          <w:b/>
          <w:lang w:eastAsia="zh-CN"/>
        </w:rPr>
        <w:t xml:space="preserve">: </w:t>
      </w:r>
      <w:r>
        <w:rPr>
          <w:rFonts w:ascii="Arial" w:eastAsiaTheme="minorEastAsia" w:hAnsi="Arial" w:cs="Arial" w:hint="eastAsia"/>
          <w:b/>
          <w:lang w:eastAsia="zh-CN"/>
        </w:rPr>
        <w:t>Unified procedure for CBRA and CFRA is not resource-efficient as the device always send the random number even for CFRA.</w:t>
      </w:r>
    </w:p>
    <w:p w:rsidR="00AC119E" w:rsidRDefault="00AC119E" w:rsidP="00AC119E">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b/>
          <w:lang w:eastAsia="zh-CN"/>
        </w:rPr>
        <w:t>Observation 2</w:t>
      </w:r>
      <w:r w:rsidRPr="001B43C7">
        <w:rPr>
          <w:rFonts w:ascii="Arial" w:eastAsiaTheme="minorEastAsia" w:hAnsi="Arial" w:cs="Arial" w:hint="eastAsia"/>
          <w:b/>
          <w:lang w:eastAsia="zh-CN"/>
        </w:rPr>
        <w:t>:</w:t>
      </w:r>
      <w:r>
        <w:rPr>
          <w:rFonts w:ascii="Arial" w:eastAsiaTheme="minorEastAsia" w:hAnsi="Arial" w:cs="Arial" w:hint="eastAsia"/>
          <w:b/>
          <w:lang w:eastAsia="zh-CN"/>
        </w:rPr>
        <w:t xml:space="preserve"> Even with the unified procedure </w:t>
      </w:r>
      <w:r w:rsidRPr="00750488">
        <w:rPr>
          <w:rFonts w:ascii="Arial" w:eastAsiaTheme="minorEastAsia" w:hAnsi="Arial" w:cs="Arial"/>
          <w:b/>
          <w:lang w:eastAsia="zh-CN"/>
        </w:rPr>
        <w:t>for 2-step CBRA and 3-step CBRA</w:t>
      </w:r>
      <w:r>
        <w:rPr>
          <w:rFonts w:ascii="Arial" w:eastAsiaTheme="minorEastAsia" w:hAnsi="Arial" w:cs="Arial" w:hint="eastAsia"/>
          <w:b/>
          <w:lang w:eastAsia="zh-CN"/>
        </w:rPr>
        <w:t xml:space="preserve">, </w:t>
      </w:r>
      <w:r w:rsidRPr="00973090">
        <w:rPr>
          <w:rFonts w:ascii="Arial" w:eastAsiaTheme="minorEastAsia" w:hAnsi="Arial" w:cs="Arial"/>
          <w:b/>
          <w:lang w:eastAsia="zh-CN"/>
        </w:rPr>
        <w:t>it is indeed an implicitly indication based on the scheduled size of A-</w:t>
      </w:r>
      <w:proofErr w:type="spellStart"/>
      <w:r w:rsidRPr="00973090">
        <w:rPr>
          <w:rFonts w:ascii="Arial" w:eastAsiaTheme="minorEastAsia" w:hAnsi="Arial" w:cs="Arial"/>
          <w:b/>
          <w:lang w:eastAsia="zh-CN"/>
        </w:rPr>
        <w:t>IoT</w:t>
      </w:r>
      <w:proofErr w:type="spellEnd"/>
      <w:r w:rsidRPr="00973090">
        <w:rPr>
          <w:rFonts w:ascii="Arial" w:eastAsiaTheme="minorEastAsia" w:hAnsi="Arial" w:cs="Arial"/>
          <w:b/>
          <w:lang w:eastAsia="zh-CN"/>
        </w:rPr>
        <w:t xml:space="preserve"> Msg1 for the device to determine the CBRA type</w:t>
      </w:r>
      <w:r>
        <w:rPr>
          <w:rFonts w:ascii="Arial" w:eastAsiaTheme="minorEastAsia" w:hAnsi="Arial" w:cs="Arial" w:hint="eastAsia"/>
          <w:b/>
          <w:lang w:eastAsia="zh-CN"/>
        </w:rPr>
        <w:t xml:space="preserve">, </w:t>
      </w:r>
      <w:r w:rsidRPr="00973090">
        <w:rPr>
          <w:rFonts w:ascii="Arial" w:eastAsiaTheme="minorEastAsia" w:hAnsi="Arial" w:cs="Arial"/>
          <w:b/>
          <w:lang w:eastAsia="zh-CN"/>
        </w:rPr>
        <w:t xml:space="preserve">which </w:t>
      </w:r>
      <w:r>
        <w:rPr>
          <w:rFonts w:ascii="Arial" w:eastAsiaTheme="minorEastAsia" w:hAnsi="Arial" w:cs="Arial" w:hint="eastAsia"/>
          <w:b/>
          <w:lang w:eastAsia="zh-CN"/>
        </w:rPr>
        <w:t xml:space="preserve">also requires the device to support </w:t>
      </w:r>
      <w:r w:rsidRPr="00CC36BD">
        <w:rPr>
          <w:rFonts w:ascii="Arial" w:eastAsiaTheme="minorEastAsia" w:hAnsi="Arial" w:cs="Arial"/>
          <w:b/>
          <w:lang w:eastAsia="zh-CN"/>
        </w:rPr>
        <w:t>both 2-step CBRA and 3-step CBRA</w:t>
      </w:r>
      <w:r>
        <w:rPr>
          <w:rFonts w:ascii="Arial" w:eastAsiaTheme="minorEastAsia" w:hAnsi="Arial" w:cs="Arial" w:hint="eastAsia"/>
          <w:b/>
          <w:lang w:eastAsia="zh-CN"/>
        </w:rPr>
        <w:t>.</w:t>
      </w:r>
    </w:p>
    <w:p w:rsidR="00AC119E" w:rsidRPr="006A617B" w:rsidRDefault="00AC119E" w:rsidP="00AC119E">
      <w:pPr>
        <w:pStyle w:val="B1"/>
        <w:spacing w:beforeLines="50" w:before="120" w:after="120"/>
        <w:ind w:left="0" w:firstLine="0"/>
        <w:jc w:val="both"/>
        <w:rPr>
          <w:rFonts w:ascii="Arial" w:eastAsiaTheme="minorEastAsia" w:hAnsi="Arial" w:cs="Arial"/>
          <w:b/>
          <w:lang w:eastAsia="zh-CN"/>
        </w:rPr>
      </w:pPr>
      <w:r w:rsidRPr="006A617B">
        <w:rPr>
          <w:rFonts w:ascii="Arial" w:eastAsiaTheme="minorEastAsia" w:hAnsi="Arial" w:cs="Arial" w:hint="eastAsia"/>
          <w:b/>
          <w:lang w:eastAsia="zh-CN"/>
        </w:rPr>
        <w:t xml:space="preserve">Observation 3: </w:t>
      </w:r>
      <w:r>
        <w:rPr>
          <w:rFonts w:ascii="Arial" w:eastAsiaTheme="minorEastAsia" w:hAnsi="Arial" w:cs="Arial" w:hint="eastAsia"/>
          <w:b/>
          <w:lang w:eastAsia="zh-CN"/>
        </w:rPr>
        <w:t>It is not suggested putting restriction on the reader implementation to use the CFRA if the reader has sufficient resource to satisfy the number of devices for a certain service request from CN</w:t>
      </w:r>
      <w:r w:rsidRPr="006A617B">
        <w:rPr>
          <w:rFonts w:ascii="Arial" w:eastAsiaTheme="minorEastAsia" w:hAnsi="Arial" w:cs="Arial" w:hint="eastAsia"/>
          <w:b/>
          <w:lang w:eastAsia="zh-CN"/>
        </w:rPr>
        <w:t>.</w:t>
      </w:r>
    </w:p>
    <w:p w:rsidR="00AC119E" w:rsidRDefault="00AC119E" w:rsidP="00AC119E">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Observation 4</w:t>
      </w:r>
      <w:r w:rsidRPr="006A617B">
        <w:rPr>
          <w:rFonts w:ascii="Arial" w:eastAsiaTheme="minorEastAsia" w:hAnsi="Arial" w:cs="Arial" w:hint="eastAsia"/>
          <w:b/>
          <w:lang w:eastAsia="zh-CN"/>
        </w:rPr>
        <w:t>:</w:t>
      </w:r>
      <w:r>
        <w:rPr>
          <w:rFonts w:ascii="Arial" w:eastAsiaTheme="minorEastAsia" w:hAnsi="Arial" w:cs="Arial" w:hint="eastAsia"/>
          <w:b/>
          <w:lang w:eastAsia="zh-CN"/>
        </w:rPr>
        <w:t xml:space="preserve"> No further complexity to the device is introduced to support CFRA if the device supports CBRA.</w:t>
      </w:r>
    </w:p>
    <w:p w:rsidR="00AC119E" w:rsidRPr="003576C3" w:rsidRDefault="00AC119E" w:rsidP="00AC119E">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b/>
          <w:lang w:eastAsia="zh-CN"/>
        </w:rPr>
        <w:t>Observation 5</w:t>
      </w:r>
      <w:r w:rsidRPr="006A617B">
        <w:rPr>
          <w:rFonts w:ascii="Arial" w:eastAsiaTheme="minorEastAsia" w:hAnsi="Arial" w:cs="Arial" w:hint="eastAsia"/>
          <w:b/>
          <w:lang w:eastAsia="zh-CN"/>
        </w:rPr>
        <w:t>:</w:t>
      </w:r>
      <w:r>
        <w:rPr>
          <w:rFonts w:ascii="Arial" w:eastAsiaTheme="minorEastAsia" w:hAnsi="Arial" w:cs="Arial" w:hint="eastAsia"/>
          <w:b/>
          <w:lang w:eastAsia="zh-CN"/>
        </w:rPr>
        <w:t xml:space="preserve"> For a read command targeted for only one device, the device should directly perform data transmission by CFRA due to no conflicts.</w:t>
      </w:r>
    </w:p>
    <w:p w:rsidR="00E609A8" w:rsidRPr="007E3DD1" w:rsidRDefault="00342498" w:rsidP="007E3DD1">
      <w:pPr>
        <w:pStyle w:val="B1"/>
        <w:spacing w:beforeLines="100" w:before="240" w:afterLines="100" w:after="240"/>
        <w:ind w:left="0" w:firstLine="0"/>
        <w:jc w:val="both"/>
        <w:rPr>
          <w:rFonts w:ascii="Arial" w:eastAsiaTheme="minorEastAsia" w:hAnsi="Arial" w:cs="Arial"/>
          <w:u w:val="single"/>
          <w:lang w:eastAsia="zh-CN"/>
        </w:rPr>
      </w:pPr>
      <w:r w:rsidRPr="007E3DD1">
        <w:rPr>
          <w:rFonts w:ascii="Arial" w:eastAsiaTheme="minorEastAsia" w:hAnsi="Arial" w:cs="Arial"/>
          <w:u w:val="single"/>
          <w:lang w:eastAsia="zh-CN"/>
        </w:rPr>
        <w:t>RACH type selection</w:t>
      </w:r>
    </w:p>
    <w:p w:rsidR="005368FC" w:rsidRPr="00EF31C5" w:rsidRDefault="005368FC" w:rsidP="005368FC">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1</w:t>
      </w:r>
      <w:r w:rsidRPr="003747F6">
        <w:rPr>
          <w:rFonts w:ascii="Arial" w:eastAsiaTheme="minorEastAsia" w:hAnsi="Arial" w:cs="Arial" w:hint="eastAsia"/>
          <w:b/>
          <w:lang w:eastAsia="zh-CN"/>
        </w:rPr>
        <w:t xml:space="preserve">: Unified procedure for </w:t>
      </w:r>
      <w:r>
        <w:rPr>
          <w:rFonts w:ascii="Arial" w:eastAsiaTheme="minorEastAsia" w:hAnsi="Arial" w:cs="Arial" w:hint="eastAsia"/>
          <w:b/>
          <w:lang w:eastAsia="zh-CN"/>
        </w:rPr>
        <w:t>CBRA and CFRA is not considered in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w:t>
      </w:r>
    </w:p>
    <w:p w:rsidR="005368FC" w:rsidRPr="00217103" w:rsidRDefault="005368FC" w:rsidP="005368FC">
      <w:pPr>
        <w:pStyle w:val="B1"/>
        <w:spacing w:beforeLines="50" w:before="120" w:after="120"/>
        <w:ind w:left="0" w:firstLine="0"/>
        <w:jc w:val="both"/>
        <w:rPr>
          <w:rFonts w:ascii="Arial" w:eastAsiaTheme="minorEastAsia" w:hAnsi="Arial" w:cs="Arial"/>
          <w:b/>
          <w:lang w:eastAsia="zh-CN"/>
        </w:rPr>
      </w:pPr>
      <w:r w:rsidRPr="00217103">
        <w:rPr>
          <w:rFonts w:ascii="Arial" w:eastAsiaTheme="minorEastAsia" w:hAnsi="Arial" w:cs="Arial" w:hint="eastAsia"/>
          <w:b/>
          <w:lang w:eastAsia="zh-CN"/>
        </w:rPr>
        <w:t>Proposal 2</w:t>
      </w:r>
      <w:r>
        <w:rPr>
          <w:rFonts w:ascii="Arial" w:eastAsiaTheme="minorEastAsia" w:hAnsi="Arial" w:cs="Arial" w:hint="eastAsia"/>
          <w:b/>
          <w:lang w:eastAsia="zh-CN"/>
        </w:rPr>
        <w:t>a</w:t>
      </w:r>
      <w:r w:rsidRPr="00217103">
        <w:rPr>
          <w:rFonts w:ascii="Arial" w:eastAsiaTheme="minorEastAsia" w:hAnsi="Arial" w:cs="Arial" w:hint="eastAsia"/>
          <w:b/>
          <w:lang w:eastAsia="zh-CN"/>
        </w:rPr>
        <w:t xml:space="preserve">: </w:t>
      </w:r>
      <w:r>
        <w:rPr>
          <w:rFonts w:ascii="Arial" w:eastAsiaTheme="minorEastAsia" w:hAnsi="Arial" w:cs="Arial" w:hint="eastAsia"/>
          <w:b/>
          <w:lang w:eastAsia="zh-CN"/>
        </w:rPr>
        <w:t>RAN2 to confirm supporting CFRA for A-</w:t>
      </w:r>
      <w:proofErr w:type="spellStart"/>
      <w:r>
        <w:rPr>
          <w:rFonts w:ascii="Arial" w:eastAsiaTheme="minorEastAsia" w:hAnsi="Arial" w:cs="Arial" w:hint="eastAsia"/>
          <w:b/>
          <w:lang w:eastAsia="zh-CN"/>
        </w:rPr>
        <w:t>IoT</w:t>
      </w:r>
      <w:proofErr w:type="spellEnd"/>
      <w:r w:rsidRPr="00217103">
        <w:rPr>
          <w:rFonts w:ascii="Arial" w:eastAsiaTheme="minorEastAsia" w:hAnsi="Arial" w:cs="Arial" w:hint="eastAsia"/>
          <w:b/>
          <w:lang w:eastAsia="zh-CN"/>
        </w:rPr>
        <w:t>.</w:t>
      </w:r>
    </w:p>
    <w:p w:rsidR="005368FC" w:rsidRPr="00CB14CB" w:rsidRDefault="005368FC" w:rsidP="005368FC">
      <w:pPr>
        <w:pStyle w:val="B1"/>
        <w:spacing w:beforeLines="50" w:before="120" w:after="120"/>
        <w:ind w:left="0" w:firstLine="0"/>
        <w:jc w:val="both"/>
        <w:rPr>
          <w:rFonts w:ascii="Arial" w:eastAsiaTheme="minorEastAsia" w:hAnsi="Arial" w:cs="Arial"/>
          <w:b/>
          <w:lang w:eastAsia="zh-CN"/>
        </w:rPr>
      </w:pPr>
      <w:r w:rsidRPr="00217103">
        <w:rPr>
          <w:rFonts w:ascii="Arial" w:eastAsiaTheme="minorEastAsia" w:hAnsi="Arial" w:cs="Arial" w:hint="eastAsia"/>
          <w:b/>
          <w:lang w:eastAsia="zh-CN"/>
        </w:rPr>
        <w:t>Proposal 2</w:t>
      </w:r>
      <w:r>
        <w:rPr>
          <w:rFonts w:ascii="Arial" w:eastAsiaTheme="minorEastAsia" w:hAnsi="Arial" w:cs="Arial" w:hint="eastAsia"/>
          <w:b/>
          <w:lang w:eastAsia="zh-CN"/>
        </w:rPr>
        <w:t>b</w:t>
      </w:r>
      <w:r w:rsidRPr="00217103">
        <w:rPr>
          <w:rFonts w:ascii="Arial" w:eastAsiaTheme="minorEastAsia" w:hAnsi="Arial" w:cs="Arial" w:hint="eastAsia"/>
          <w:b/>
          <w:lang w:eastAsia="zh-CN"/>
        </w:rPr>
        <w:t xml:space="preserve">: </w:t>
      </w:r>
      <w:r>
        <w:rPr>
          <w:rFonts w:ascii="Arial" w:eastAsiaTheme="minorEastAsia" w:hAnsi="Arial" w:cs="Arial" w:hint="eastAsia"/>
          <w:b/>
          <w:lang w:eastAsia="zh-CN"/>
        </w:rPr>
        <w:t>Only 3-step CBRA is supported for contention-based random access for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w:t>
      </w:r>
    </w:p>
    <w:p w:rsidR="005368FC" w:rsidRPr="00134195" w:rsidRDefault="005368FC" w:rsidP="005368FC">
      <w:pPr>
        <w:pStyle w:val="B1"/>
        <w:spacing w:beforeLines="50" w:before="120" w:after="120"/>
        <w:ind w:left="0" w:firstLine="0"/>
        <w:jc w:val="both"/>
        <w:rPr>
          <w:rFonts w:ascii="Arial" w:eastAsiaTheme="minorEastAsia" w:hAnsi="Arial" w:cs="Arial"/>
          <w:b/>
          <w:lang w:eastAsia="zh-CN"/>
        </w:rPr>
      </w:pPr>
      <w:r w:rsidRPr="00134195">
        <w:rPr>
          <w:rFonts w:ascii="Arial" w:eastAsiaTheme="minorEastAsia" w:hAnsi="Arial" w:cs="Arial"/>
          <w:b/>
          <w:lang w:eastAsia="zh-CN"/>
        </w:rPr>
        <w:t>P</w:t>
      </w:r>
      <w:r>
        <w:rPr>
          <w:rFonts w:ascii="Arial" w:eastAsiaTheme="minorEastAsia" w:hAnsi="Arial" w:cs="Arial" w:hint="eastAsia"/>
          <w:b/>
          <w:lang w:eastAsia="zh-CN"/>
        </w:rPr>
        <w:t>roposal 3</w:t>
      </w:r>
      <w:r w:rsidRPr="00134195">
        <w:rPr>
          <w:rFonts w:ascii="Arial" w:eastAsiaTheme="minorEastAsia" w:hAnsi="Arial" w:cs="Arial" w:hint="eastAsia"/>
          <w:b/>
          <w:lang w:eastAsia="zh-CN"/>
        </w:rPr>
        <w:t xml:space="preserve">: </w:t>
      </w:r>
      <w:r>
        <w:rPr>
          <w:rFonts w:ascii="Arial" w:eastAsiaTheme="minorEastAsia" w:hAnsi="Arial" w:cs="Arial" w:hint="eastAsia"/>
          <w:b/>
          <w:lang w:eastAsia="zh-CN"/>
        </w:rPr>
        <w:t>The device should perform CFRA if there is dedicated RACH resource associated with the device information in 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message</w:t>
      </w:r>
      <w:r w:rsidRPr="00134195">
        <w:rPr>
          <w:rFonts w:ascii="Arial" w:eastAsiaTheme="minorEastAsia" w:hAnsi="Arial" w:cs="Arial" w:hint="eastAsia"/>
          <w:b/>
          <w:lang w:eastAsia="zh-CN"/>
        </w:rPr>
        <w:t>.</w:t>
      </w:r>
      <w:r>
        <w:rPr>
          <w:rFonts w:ascii="Arial" w:eastAsiaTheme="minorEastAsia" w:hAnsi="Arial" w:cs="Arial" w:hint="eastAsia"/>
          <w:b/>
          <w:lang w:eastAsia="zh-CN"/>
        </w:rPr>
        <w:t xml:space="preserve"> Otherwise, the device should perform 3-step CBRA (if needed).</w:t>
      </w:r>
    </w:p>
    <w:p w:rsidR="005368FC" w:rsidRPr="002641DD" w:rsidRDefault="005368FC" w:rsidP="005368FC">
      <w:pPr>
        <w:pStyle w:val="B1"/>
        <w:spacing w:beforeLines="50" w:before="120" w:after="120"/>
        <w:ind w:left="0" w:firstLine="0"/>
        <w:jc w:val="both"/>
        <w:rPr>
          <w:rFonts w:ascii="Arial" w:eastAsiaTheme="minorEastAsia" w:hAnsi="Arial" w:cs="Arial"/>
          <w:b/>
          <w:lang w:eastAsia="zh-CN"/>
        </w:rPr>
      </w:pPr>
      <w:r w:rsidRPr="00F22E3A">
        <w:rPr>
          <w:rFonts w:ascii="Arial" w:eastAsiaTheme="minorEastAsia" w:hAnsi="Arial" w:cs="Arial"/>
          <w:b/>
          <w:lang w:eastAsia="zh-CN"/>
        </w:rPr>
        <w:t xml:space="preserve">Proposal </w:t>
      </w:r>
      <w:r>
        <w:rPr>
          <w:rFonts w:ascii="Arial" w:eastAsiaTheme="minorEastAsia" w:hAnsi="Arial" w:cs="Arial" w:hint="eastAsia"/>
          <w:b/>
          <w:lang w:eastAsia="zh-CN"/>
        </w:rPr>
        <w:t>4</w:t>
      </w:r>
      <w:r w:rsidRPr="00F22E3A">
        <w:rPr>
          <w:rFonts w:ascii="Arial" w:eastAsiaTheme="minorEastAsia" w:hAnsi="Arial" w:cs="Arial"/>
          <w:b/>
          <w:lang w:eastAsia="zh-CN"/>
        </w:rPr>
        <w:t>: Do not support parallel CB</w:t>
      </w:r>
      <w:r>
        <w:rPr>
          <w:rFonts w:ascii="Arial" w:eastAsiaTheme="minorEastAsia" w:hAnsi="Arial" w:cs="Arial"/>
          <w:b/>
          <w:lang w:eastAsia="zh-CN"/>
        </w:rPr>
        <w:t xml:space="preserve">RA and CFRA among </w:t>
      </w:r>
      <w:r>
        <w:rPr>
          <w:rFonts w:ascii="Arial" w:eastAsiaTheme="minorEastAsia" w:hAnsi="Arial" w:cs="Arial" w:hint="eastAsia"/>
          <w:b/>
          <w:lang w:eastAsia="zh-CN"/>
        </w:rPr>
        <w:t xml:space="preserve">the </w:t>
      </w:r>
      <w:r>
        <w:rPr>
          <w:rFonts w:ascii="Arial" w:eastAsiaTheme="minorEastAsia" w:hAnsi="Arial" w:cs="Arial"/>
          <w:b/>
          <w:lang w:eastAsia="zh-CN"/>
        </w:rPr>
        <w:t xml:space="preserve">devices </w:t>
      </w:r>
      <w:r>
        <w:rPr>
          <w:rFonts w:ascii="Arial" w:eastAsiaTheme="minorEastAsia" w:hAnsi="Arial" w:cs="Arial" w:hint="eastAsia"/>
          <w:b/>
          <w:lang w:eastAsia="zh-CN"/>
        </w:rPr>
        <w:t>that respond</w:t>
      </w:r>
      <w:r>
        <w:rPr>
          <w:rFonts w:ascii="Arial" w:eastAsiaTheme="minorEastAsia" w:hAnsi="Arial" w:cs="Arial"/>
          <w:b/>
          <w:lang w:eastAsia="zh-CN"/>
        </w:rPr>
        <w:t xml:space="preserve"> </w:t>
      </w:r>
      <w:r>
        <w:rPr>
          <w:rFonts w:ascii="Arial" w:eastAsiaTheme="minorEastAsia" w:hAnsi="Arial" w:cs="Arial" w:hint="eastAsia"/>
          <w:b/>
          <w:lang w:eastAsia="zh-CN"/>
        </w:rPr>
        <w:t>the same</w:t>
      </w:r>
      <w:r w:rsidRPr="00F22E3A">
        <w:rPr>
          <w:rFonts w:ascii="Arial" w:eastAsiaTheme="minorEastAsia" w:hAnsi="Arial" w:cs="Arial"/>
          <w:b/>
          <w:lang w:eastAsia="zh-CN"/>
        </w:rPr>
        <w:t xml:space="preserve"> service request.</w:t>
      </w:r>
    </w:p>
    <w:p w:rsidR="00342498" w:rsidRPr="007A1F4A" w:rsidRDefault="007A1F4A" w:rsidP="007A1F4A">
      <w:pPr>
        <w:pStyle w:val="B1"/>
        <w:spacing w:beforeLines="100" w:before="240" w:afterLines="100" w:after="240"/>
        <w:ind w:left="0" w:firstLine="0"/>
        <w:jc w:val="both"/>
        <w:rPr>
          <w:rFonts w:ascii="Arial" w:eastAsiaTheme="minorEastAsia" w:hAnsi="Arial" w:cs="Arial"/>
          <w:u w:val="single"/>
          <w:lang w:eastAsia="zh-CN"/>
        </w:rPr>
      </w:pPr>
      <w:r w:rsidRPr="007A1F4A">
        <w:rPr>
          <w:rFonts w:ascii="Arial" w:eastAsiaTheme="minorEastAsia" w:hAnsi="Arial" w:cs="Arial"/>
          <w:u w:val="single"/>
          <w:lang w:eastAsia="zh-CN"/>
        </w:rPr>
        <w:t>D2R data transmission failure handling</w:t>
      </w:r>
    </w:p>
    <w:p w:rsidR="00F64BE6" w:rsidRPr="00D929DF" w:rsidRDefault="00F64BE6" w:rsidP="00F64BE6">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5</w:t>
      </w:r>
      <w:r w:rsidRPr="003D27A3">
        <w:rPr>
          <w:rFonts w:ascii="Arial" w:eastAsiaTheme="minorEastAsia" w:hAnsi="Arial" w:cs="Arial" w:hint="eastAsia"/>
          <w:b/>
          <w:lang w:eastAsia="zh-CN"/>
        </w:rPr>
        <w:t xml:space="preserve">: </w:t>
      </w:r>
      <w:r>
        <w:rPr>
          <w:rFonts w:ascii="Arial" w:eastAsiaTheme="minorEastAsia" w:hAnsi="Arial" w:cs="Arial" w:hint="eastAsia"/>
          <w:b/>
          <w:lang w:eastAsia="zh-CN"/>
        </w:rPr>
        <w:t>When the reader repeats the</w:t>
      </w:r>
      <w:r>
        <w:rPr>
          <w:rFonts w:ascii="Arial" w:eastAsiaTheme="minorEastAsia" w:hAnsi="Arial" w:cs="Arial"/>
          <w:b/>
          <w:lang w:eastAsia="zh-CN"/>
        </w:rPr>
        <w:t xml:space="preserve"> </w:t>
      </w:r>
      <w:r w:rsidRPr="00EA0854">
        <w:rPr>
          <w:rFonts w:ascii="Arial" w:eastAsiaTheme="minorEastAsia" w:hAnsi="Arial" w:cs="Arial"/>
          <w:b/>
          <w:lang w:eastAsia="zh-CN"/>
        </w:rPr>
        <w:t>upper layer</w:t>
      </w:r>
      <w:r>
        <w:rPr>
          <w:rFonts w:ascii="Arial" w:eastAsiaTheme="minorEastAsia" w:hAnsi="Arial" w:cs="Arial"/>
          <w:b/>
          <w:lang w:eastAsia="zh-CN"/>
        </w:rPr>
        <w:t xml:space="preserve"> command</w:t>
      </w:r>
      <w:r w:rsidRPr="00EA0854">
        <w:rPr>
          <w:rFonts w:ascii="Arial" w:eastAsiaTheme="minorEastAsia" w:hAnsi="Arial" w:cs="Arial"/>
          <w:b/>
          <w:lang w:eastAsia="zh-CN"/>
        </w:rPr>
        <w:t xml:space="preserve"> to trigger the device to re-send the same </w:t>
      </w:r>
      <w:r>
        <w:rPr>
          <w:rFonts w:ascii="Arial" w:eastAsiaTheme="minorEastAsia" w:hAnsi="Arial" w:cs="Arial" w:hint="eastAsia"/>
          <w:b/>
          <w:lang w:eastAsia="zh-CN"/>
        </w:rPr>
        <w:t>D2R response, the upper layer message contained in the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should only trigger the </w:t>
      </w:r>
      <w:r>
        <w:rPr>
          <w:rFonts w:ascii="Arial" w:eastAsiaTheme="minorEastAsia" w:hAnsi="Arial" w:cs="Arial"/>
          <w:b/>
          <w:lang w:eastAsia="zh-CN"/>
        </w:rPr>
        <w:t>“</w:t>
      </w:r>
      <w:r>
        <w:rPr>
          <w:rFonts w:ascii="Arial" w:eastAsiaTheme="minorEastAsia" w:hAnsi="Arial" w:cs="Arial" w:hint="eastAsia"/>
          <w:b/>
          <w:lang w:eastAsia="zh-CN"/>
        </w:rPr>
        <w:t>specific</w:t>
      </w:r>
      <w:r>
        <w:rPr>
          <w:rFonts w:ascii="Arial" w:eastAsiaTheme="minorEastAsia" w:hAnsi="Arial" w:cs="Arial"/>
          <w:b/>
          <w:lang w:eastAsia="zh-CN"/>
        </w:rPr>
        <w:t>”</w:t>
      </w:r>
      <w:r>
        <w:rPr>
          <w:rFonts w:ascii="Arial" w:eastAsiaTheme="minorEastAsia" w:hAnsi="Arial" w:cs="Arial" w:hint="eastAsia"/>
          <w:b/>
          <w:lang w:eastAsia="zh-CN"/>
        </w:rPr>
        <w:t xml:space="preserve"> failed device to re-send the corresponding D2R data</w:t>
      </w:r>
      <w:r w:rsidRPr="003D27A3">
        <w:rPr>
          <w:rFonts w:ascii="Arial" w:eastAsiaTheme="minorEastAsia" w:hAnsi="Arial" w:cs="Arial" w:hint="eastAsia"/>
          <w:b/>
          <w:lang w:eastAsia="zh-CN"/>
        </w:rPr>
        <w:t>.</w:t>
      </w:r>
      <w:r>
        <w:rPr>
          <w:rFonts w:ascii="Arial" w:eastAsiaTheme="minorEastAsia" w:hAnsi="Arial" w:cs="Arial" w:hint="eastAsia"/>
          <w:b/>
          <w:lang w:eastAsia="zh-CN"/>
        </w:rPr>
        <w:t xml:space="preserve"> </w:t>
      </w:r>
      <w:r w:rsidR="006A4580" w:rsidRPr="006A4580">
        <w:rPr>
          <w:rFonts w:ascii="Arial" w:eastAsiaTheme="minorEastAsia" w:hAnsi="Arial" w:cs="Arial"/>
          <w:b/>
          <w:lang w:eastAsia="zh-CN"/>
        </w:rPr>
        <w:t>How to implement this intention can be discussed in WI.</w:t>
      </w:r>
    </w:p>
    <w:p w:rsidR="00F64BE6" w:rsidRPr="00D84770" w:rsidRDefault="00F64BE6" w:rsidP="00F64BE6">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6</w:t>
      </w:r>
      <w:r w:rsidRPr="00D84770">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Support </w:t>
      </w:r>
      <w:r w:rsidRPr="0062405E">
        <w:rPr>
          <w:rFonts w:ascii="Arial" w:eastAsiaTheme="minorEastAsia" w:hAnsi="Arial" w:cs="Arial"/>
          <w:b/>
          <w:lang w:eastAsia="zh-CN"/>
        </w:rPr>
        <w:t>optional explicit feedback indication</w:t>
      </w:r>
      <w:r>
        <w:rPr>
          <w:rFonts w:ascii="Arial" w:eastAsiaTheme="minorEastAsia" w:hAnsi="Arial" w:cs="Arial" w:hint="eastAsia"/>
          <w:b/>
          <w:lang w:eastAsia="zh-CN"/>
        </w:rPr>
        <w:t xml:space="preserve"> for D2R transmission 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r w:rsidRPr="00D84770">
        <w:rPr>
          <w:rFonts w:ascii="Arial" w:eastAsiaTheme="minorEastAsia" w:hAnsi="Arial" w:cs="Arial" w:hint="eastAsia"/>
          <w:b/>
          <w:lang w:eastAsia="zh-CN"/>
        </w:rPr>
        <w:t>.</w:t>
      </w:r>
      <w:r>
        <w:rPr>
          <w:rFonts w:ascii="Arial" w:eastAsiaTheme="minorEastAsia" w:hAnsi="Arial" w:cs="Arial" w:hint="eastAsia"/>
          <w:b/>
          <w:lang w:eastAsia="zh-CN"/>
        </w:rPr>
        <w:t xml:space="preserve"> It</w:t>
      </w:r>
      <w:r>
        <w:rPr>
          <w:rFonts w:ascii="Arial" w:eastAsiaTheme="minorEastAsia" w:hAnsi="Arial" w:cs="Arial"/>
          <w:b/>
          <w:lang w:eastAsia="zh-CN"/>
        </w:rPr>
        <w:t>’</w:t>
      </w:r>
      <w:r>
        <w:rPr>
          <w:rFonts w:ascii="Arial" w:eastAsiaTheme="minorEastAsia" w:hAnsi="Arial" w:cs="Arial" w:hint="eastAsia"/>
          <w:b/>
          <w:lang w:eastAsia="zh-CN"/>
        </w:rPr>
        <w:t xml:space="preserve">s up to reader </w:t>
      </w:r>
      <w:r w:rsidR="00F07C06">
        <w:rPr>
          <w:rFonts w:ascii="Arial" w:eastAsiaTheme="minorEastAsia" w:hAnsi="Arial" w:cs="Arial"/>
          <w:b/>
          <w:lang w:eastAsia="zh-CN"/>
        </w:rPr>
        <w:t>implementation</w:t>
      </w:r>
      <w:r>
        <w:rPr>
          <w:rFonts w:ascii="Arial" w:eastAsiaTheme="minorEastAsia" w:hAnsi="Arial" w:cs="Arial" w:hint="eastAsia"/>
          <w:b/>
          <w:lang w:eastAsia="zh-CN"/>
        </w:rPr>
        <w:t xml:space="preserve"> whether to use this </w:t>
      </w:r>
      <w:r w:rsidRPr="0062405E">
        <w:rPr>
          <w:rFonts w:ascii="Arial" w:eastAsiaTheme="minorEastAsia" w:hAnsi="Arial" w:cs="Arial"/>
          <w:b/>
          <w:lang w:eastAsia="zh-CN"/>
        </w:rPr>
        <w:t>explicit feedback indication</w:t>
      </w:r>
      <w:r>
        <w:rPr>
          <w:rFonts w:ascii="Arial" w:eastAsiaTheme="minorEastAsia" w:hAnsi="Arial" w:cs="Arial" w:hint="eastAsia"/>
          <w:b/>
          <w:lang w:eastAsia="zh-CN"/>
        </w:rPr>
        <w:t xml:space="preserve"> for a D2R transmission</w:t>
      </w:r>
      <w:r w:rsidRPr="00B43399">
        <w:rPr>
          <w:rFonts w:ascii="Arial" w:eastAsiaTheme="minorEastAsia" w:hAnsi="Arial" w:cs="Arial" w:hint="eastAsia"/>
          <w:b/>
          <w:lang w:eastAsia="zh-CN"/>
        </w:rPr>
        <w:t xml:space="preserve"> </w:t>
      </w:r>
      <w:r>
        <w:rPr>
          <w:rFonts w:ascii="Arial" w:eastAsiaTheme="minorEastAsia" w:hAnsi="Arial" w:cs="Arial" w:hint="eastAsia"/>
          <w:b/>
          <w:lang w:eastAsia="zh-CN"/>
        </w:rPr>
        <w:t>after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Msg3.</w:t>
      </w:r>
    </w:p>
    <w:p w:rsidR="00342498" w:rsidRPr="003E3A38" w:rsidRDefault="003E3A38" w:rsidP="003E3A38">
      <w:pPr>
        <w:pStyle w:val="B1"/>
        <w:spacing w:beforeLines="100" w:before="240" w:afterLines="100" w:after="240"/>
        <w:ind w:left="0" w:firstLine="0"/>
        <w:jc w:val="both"/>
        <w:rPr>
          <w:rFonts w:ascii="Arial" w:eastAsiaTheme="minorEastAsia" w:hAnsi="Arial" w:cs="Arial"/>
          <w:u w:val="single"/>
          <w:lang w:eastAsia="zh-CN"/>
        </w:rPr>
      </w:pPr>
      <w:r w:rsidRPr="003E3A38">
        <w:rPr>
          <w:rFonts w:ascii="Arial" w:eastAsiaTheme="minorEastAsia" w:hAnsi="Arial" w:cs="Arial"/>
          <w:u w:val="single"/>
          <w:lang w:eastAsia="zh-CN"/>
        </w:rPr>
        <w:t>How to perform re-access</w:t>
      </w:r>
    </w:p>
    <w:p w:rsidR="00152F59" w:rsidRPr="00721BC7" w:rsidRDefault="00152F59" w:rsidP="00152F59">
      <w:pPr>
        <w:pStyle w:val="B1"/>
        <w:spacing w:beforeLines="50" w:before="120" w:after="120"/>
        <w:ind w:left="0" w:firstLine="0"/>
        <w:jc w:val="both"/>
        <w:rPr>
          <w:rFonts w:ascii="Arial" w:eastAsiaTheme="minorEastAsia" w:hAnsi="Arial" w:cs="Arial"/>
          <w:b/>
          <w:lang w:eastAsia="zh-CN"/>
        </w:rPr>
      </w:pPr>
      <w:r>
        <w:rPr>
          <w:rFonts w:ascii="Arial" w:eastAsiaTheme="minorEastAsia" w:hAnsi="Arial" w:cs="Arial" w:hint="eastAsia"/>
          <w:b/>
          <w:lang w:eastAsia="zh-CN"/>
        </w:rPr>
        <w:t>Proposal 7</w:t>
      </w:r>
      <w:r w:rsidRPr="00721BC7">
        <w:rPr>
          <w:rFonts w:ascii="Arial" w:eastAsiaTheme="minorEastAsia" w:hAnsi="Arial" w:cs="Arial" w:hint="eastAsia"/>
          <w:b/>
          <w:lang w:eastAsia="zh-CN"/>
        </w:rPr>
        <w:t xml:space="preserve">: </w:t>
      </w:r>
      <w:r>
        <w:rPr>
          <w:rFonts w:ascii="Arial" w:eastAsiaTheme="minorEastAsia" w:hAnsi="Arial" w:cs="Arial" w:hint="eastAsia"/>
          <w:b/>
          <w:lang w:eastAsia="zh-CN"/>
        </w:rPr>
        <w:t>It</w:t>
      </w:r>
      <w:r>
        <w:rPr>
          <w:rFonts w:ascii="Arial" w:eastAsiaTheme="minorEastAsia" w:hAnsi="Arial" w:cs="Arial"/>
          <w:b/>
          <w:lang w:eastAsia="zh-CN"/>
        </w:rPr>
        <w:t>’</w:t>
      </w:r>
      <w:r>
        <w:rPr>
          <w:rFonts w:ascii="Arial" w:eastAsiaTheme="minorEastAsia" w:hAnsi="Arial" w:cs="Arial" w:hint="eastAsia"/>
          <w:b/>
          <w:lang w:eastAsia="zh-CN"/>
        </w:rPr>
        <w:t xml:space="preserve">s up to reader to optionally </w:t>
      </w:r>
      <w:r w:rsidRPr="002E2CDD">
        <w:rPr>
          <w:rFonts w:ascii="Arial" w:eastAsiaTheme="minorEastAsia" w:hAnsi="Arial" w:cs="Arial"/>
          <w:b/>
          <w:lang w:eastAsia="zh-CN"/>
        </w:rPr>
        <w:t>adjust the number of access occasions</w:t>
      </w:r>
      <w:r>
        <w:rPr>
          <w:rFonts w:ascii="Arial" w:eastAsiaTheme="minorEastAsia" w:hAnsi="Arial" w:cs="Arial" w:hint="eastAsia"/>
          <w:b/>
          <w:lang w:eastAsia="zh-CN"/>
        </w:rPr>
        <w:t xml:space="preserve"> and provide the particular access </w:t>
      </w:r>
      <w:r>
        <w:rPr>
          <w:rFonts w:ascii="Arial" w:eastAsiaTheme="minorEastAsia" w:hAnsi="Arial" w:cs="Arial"/>
          <w:b/>
          <w:lang w:eastAsia="zh-CN"/>
        </w:rPr>
        <w:t>occasions</w:t>
      </w:r>
      <w:r>
        <w:rPr>
          <w:rFonts w:ascii="Arial" w:eastAsiaTheme="minorEastAsia" w:hAnsi="Arial" w:cs="Arial" w:hint="eastAsia"/>
          <w:b/>
          <w:lang w:eastAsia="zh-CN"/>
        </w:rPr>
        <w:t xml:space="preserve"> for re-access purpose</w:t>
      </w:r>
      <w:r w:rsidRPr="002E2CDD">
        <w:rPr>
          <w:rFonts w:ascii="Arial" w:eastAsiaTheme="minorEastAsia" w:hAnsi="Arial" w:cs="Arial"/>
          <w:b/>
          <w:lang w:eastAsia="zh-CN"/>
        </w:rPr>
        <w:t xml:space="preserve"> by the A-</w:t>
      </w:r>
      <w:proofErr w:type="spellStart"/>
      <w:r w:rsidRPr="002E2CDD">
        <w:rPr>
          <w:rFonts w:ascii="Arial" w:eastAsiaTheme="minorEastAsia" w:hAnsi="Arial" w:cs="Arial"/>
          <w:b/>
          <w:lang w:eastAsia="zh-CN"/>
        </w:rPr>
        <w:t>IoT</w:t>
      </w:r>
      <w:proofErr w:type="spellEnd"/>
      <w:r w:rsidRPr="002E2CDD">
        <w:rPr>
          <w:rFonts w:ascii="Arial" w:eastAsiaTheme="minorEastAsia" w:hAnsi="Arial" w:cs="Arial"/>
          <w:b/>
          <w:lang w:eastAsia="zh-CN"/>
        </w:rPr>
        <w:t xml:space="preserve"> paging</w:t>
      </w:r>
      <w:r w:rsidRPr="00721BC7">
        <w:rPr>
          <w:rFonts w:ascii="Arial" w:eastAsiaTheme="minorEastAsia" w:hAnsi="Arial" w:cs="Arial" w:hint="eastAsia"/>
          <w:b/>
          <w:lang w:eastAsia="zh-CN"/>
        </w:rPr>
        <w:t>.</w:t>
      </w:r>
    </w:p>
    <w:p w:rsidR="00342498" w:rsidRPr="00956568" w:rsidRDefault="00152F59" w:rsidP="00956568">
      <w:pPr>
        <w:pStyle w:val="B1"/>
        <w:spacing w:beforeLines="50" w:before="120" w:after="120"/>
        <w:ind w:left="0" w:firstLine="0"/>
        <w:jc w:val="both"/>
        <w:rPr>
          <w:rFonts w:ascii="Arial" w:eastAsiaTheme="minorEastAsia" w:hAnsi="Arial" w:cs="Arial"/>
          <w:lang w:eastAsia="zh-CN"/>
        </w:rPr>
      </w:pPr>
      <w:r>
        <w:rPr>
          <w:rFonts w:ascii="Arial" w:eastAsiaTheme="minorEastAsia" w:hAnsi="Arial" w:cs="Arial" w:hint="eastAsia"/>
          <w:b/>
          <w:lang w:eastAsia="zh-CN"/>
        </w:rPr>
        <w:t>Proposal 8</w:t>
      </w:r>
      <w:r w:rsidRPr="00721BC7">
        <w:rPr>
          <w:rFonts w:ascii="Arial" w:eastAsiaTheme="minorEastAsia" w:hAnsi="Arial" w:cs="Arial" w:hint="eastAsia"/>
          <w:b/>
          <w:lang w:eastAsia="zh-CN"/>
        </w:rPr>
        <w:t xml:space="preserve">: </w:t>
      </w:r>
      <w:r>
        <w:rPr>
          <w:rFonts w:ascii="Arial" w:eastAsiaTheme="minorEastAsia" w:hAnsi="Arial" w:cs="Arial" w:hint="eastAsia"/>
          <w:b/>
          <w:lang w:eastAsia="zh-CN"/>
        </w:rPr>
        <w:t>Reader is allowed to trigger the device to randomly re-select the access occasions between two A-</w:t>
      </w:r>
      <w:proofErr w:type="spellStart"/>
      <w:r>
        <w:rPr>
          <w:rFonts w:ascii="Arial" w:eastAsiaTheme="minorEastAsia" w:hAnsi="Arial" w:cs="Arial" w:hint="eastAsia"/>
          <w:b/>
          <w:lang w:eastAsia="zh-CN"/>
        </w:rPr>
        <w:t>IoT</w:t>
      </w:r>
      <w:proofErr w:type="spellEnd"/>
      <w:r>
        <w:rPr>
          <w:rFonts w:ascii="Arial" w:eastAsiaTheme="minorEastAsia" w:hAnsi="Arial" w:cs="Arial" w:hint="eastAsia"/>
          <w:b/>
          <w:lang w:eastAsia="zh-CN"/>
        </w:rPr>
        <w:t xml:space="preserve"> paging messages. RAN2 to introduce a new R2D message for this purpose.</w:t>
      </w:r>
    </w:p>
    <w:p w:rsidR="0086263D" w:rsidRDefault="0007136D" w:rsidP="00E204EA">
      <w:pPr>
        <w:pStyle w:val="1"/>
        <w:numPr>
          <w:ilvl w:val="0"/>
          <w:numId w:val="6"/>
        </w:numPr>
        <w:ind w:left="432" w:hanging="432"/>
        <w:rPr>
          <w:lang w:eastAsia="zh-CN"/>
        </w:rPr>
      </w:pPr>
      <w:r>
        <w:rPr>
          <w:lang w:eastAsia="zh-CN"/>
        </w:rPr>
        <w:t>References</w:t>
      </w:r>
    </w:p>
    <w:p w:rsidR="00C763D3" w:rsidRPr="00253E33" w:rsidRDefault="00E12C2C" w:rsidP="009A70CE">
      <w:pPr>
        <w:spacing w:beforeLines="50" w:before="120" w:afterLines="0"/>
        <w:jc w:val="both"/>
        <w:rPr>
          <w:rFonts w:ascii="Arial" w:eastAsiaTheme="minorEastAsia" w:hAnsi="Arial" w:cs="Arial"/>
          <w:lang w:eastAsia="zh-CN"/>
        </w:rPr>
      </w:pPr>
      <w:r w:rsidRPr="00253E33">
        <w:rPr>
          <w:rFonts w:ascii="Arial" w:eastAsia="宋体" w:hAnsi="Arial" w:cs="Arial"/>
          <w:szCs w:val="21"/>
          <w:lang w:eastAsia="zh-CN"/>
        </w:rPr>
        <w:t xml:space="preserve">[1] </w:t>
      </w:r>
      <w:r w:rsidR="00253E33" w:rsidRPr="00253E33">
        <w:rPr>
          <w:rFonts w:ascii="Arial" w:eastAsia="宋体" w:hAnsi="Arial" w:cs="Arial"/>
          <w:szCs w:val="21"/>
          <w:lang w:eastAsia="zh-CN"/>
        </w:rPr>
        <w:t>Draft_RAN2_127b_Meeting_Report_v1</w:t>
      </w:r>
    </w:p>
    <w:sectPr w:rsidR="00C763D3" w:rsidRPr="00253E3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BBC" w:rsidRDefault="00423BBC">
      <w:pPr>
        <w:spacing w:after="120"/>
        <w:ind w:leftChars="-1" w:left="-2"/>
      </w:pPr>
      <w:r>
        <w:separator/>
      </w:r>
    </w:p>
  </w:endnote>
  <w:endnote w:type="continuationSeparator" w:id="0">
    <w:p w:rsidR="00423BBC" w:rsidRDefault="00423BBC">
      <w:pPr>
        <w:spacing w:after="120"/>
        <w:ind w:leftChars="-1" w:left="-2"/>
      </w:pPr>
      <w:r>
        <w:continuationSeparator/>
      </w:r>
    </w:p>
  </w:endnote>
  <w:endnote w:type="continuationNotice" w:id="1">
    <w:p w:rsidR="00423BBC" w:rsidRDefault="00423BB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gneto">
    <w:panose1 w:val="04030805050802020D02"/>
    <w:charset w:val="00"/>
    <w:family w:val="decorativ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BBC" w:rsidRDefault="00423BBC" w:rsidP="00C70398">
      <w:pPr>
        <w:spacing w:after="120"/>
        <w:ind w:leftChars="-1" w:left="-2"/>
      </w:pPr>
      <w:r>
        <w:separator/>
      </w:r>
    </w:p>
  </w:footnote>
  <w:footnote w:type="continuationSeparator" w:id="0">
    <w:p w:rsidR="00423BBC" w:rsidRDefault="00423BBC">
      <w:pPr>
        <w:spacing w:after="120"/>
        <w:ind w:leftChars="-1" w:left="-2"/>
      </w:pPr>
      <w:r>
        <w:continuationSeparator/>
      </w:r>
    </w:p>
  </w:footnote>
  <w:footnote w:type="continuationNotice" w:id="1">
    <w:p w:rsidR="00423BBC" w:rsidRDefault="00423BB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8F1"/>
    <w:multiLevelType w:val="hybridMultilevel"/>
    <w:tmpl w:val="26A25D42"/>
    <w:lvl w:ilvl="0" w:tplc="3F1EC72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F441E2"/>
    <w:multiLevelType w:val="hybridMultilevel"/>
    <w:tmpl w:val="BC4C1F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9DE1C58"/>
    <w:multiLevelType w:val="hybridMultilevel"/>
    <w:tmpl w:val="375AD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A1086A"/>
    <w:multiLevelType w:val="hybridMultilevel"/>
    <w:tmpl w:val="86F4A41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3BC213F"/>
    <w:multiLevelType w:val="multilevel"/>
    <w:tmpl w:val="8496CD60"/>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7542A9"/>
    <w:multiLevelType w:val="hybridMultilevel"/>
    <w:tmpl w:val="280259B8"/>
    <w:lvl w:ilvl="0" w:tplc="11346C4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D56444"/>
    <w:multiLevelType w:val="multilevel"/>
    <w:tmpl w:val="3D9A88C2"/>
    <w:lvl w:ilvl="0">
      <w:start w:val="1"/>
      <w:numFmt w:val="decimal"/>
      <w:lvlText w:val="%1."/>
      <w:lvlJc w:val="left"/>
      <w:pPr>
        <w:ind w:left="425" w:hanging="425"/>
      </w:pPr>
      <w:rPr>
        <w:rFonts w:hint="default"/>
      </w:rPr>
    </w:lvl>
    <w:lvl w:ilvl="1">
      <w:start w:val="1"/>
      <w:numFmt w:val="decimal"/>
      <w:lvlText w:val="2.%2"/>
      <w:lvlJc w:val="left"/>
      <w:pPr>
        <w:ind w:left="567" w:hanging="567"/>
      </w:pPr>
      <w:rPr>
        <w:rFonts w:hint="eastAsia"/>
      </w:r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BE96AFF"/>
    <w:multiLevelType w:val="hybridMultilevel"/>
    <w:tmpl w:val="2FD8F6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F30A74"/>
    <w:multiLevelType w:val="hybridMultilevel"/>
    <w:tmpl w:val="6A92F6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1F07F3"/>
    <w:multiLevelType w:val="hybridMultilevel"/>
    <w:tmpl w:val="6164B6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2F2A96"/>
    <w:multiLevelType w:val="hybridMultilevel"/>
    <w:tmpl w:val="B118717E"/>
    <w:lvl w:ilvl="0" w:tplc="3A4A84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4C6EA7"/>
    <w:multiLevelType w:val="hybridMultilevel"/>
    <w:tmpl w:val="BBC4DD52"/>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D344D4"/>
    <w:multiLevelType w:val="hybridMultilevel"/>
    <w:tmpl w:val="BF827D4A"/>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D3703F"/>
    <w:multiLevelType w:val="hybridMultilevel"/>
    <w:tmpl w:val="EC7AC452"/>
    <w:lvl w:ilvl="0" w:tplc="85AC831C">
      <w:start w:val="1"/>
      <w:numFmt w:val="decimal"/>
      <w:lvlText w:val="2.%1"/>
      <w:lvlJc w:val="left"/>
      <w:pPr>
        <w:ind w:left="420" w:hanging="420"/>
      </w:pPr>
      <w:rPr>
        <w:rFonts w:hint="eastAsia"/>
      </w:rPr>
    </w:lvl>
    <w:lvl w:ilvl="1" w:tplc="28302F16">
      <w:start w:val="1"/>
      <w:numFmt w:val="decimal"/>
      <w:lvlText w:val="%2"/>
      <w:lvlJc w:val="left"/>
      <w:pPr>
        <w:ind w:left="780" w:hanging="360"/>
      </w:pPr>
      <w:rPr>
        <w:rFonts w:hint="default"/>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6FA5734"/>
    <w:multiLevelType w:val="multilevel"/>
    <w:tmpl w:val="66FA57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2">
    <w:nsid w:val="70815743"/>
    <w:multiLevelType w:val="hybridMultilevel"/>
    <w:tmpl w:val="C27212DE"/>
    <w:lvl w:ilvl="0" w:tplc="11346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B4231C"/>
    <w:multiLevelType w:val="multilevel"/>
    <w:tmpl w:val="76B4231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nsid w:val="79E93EB7"/>
    <w:multiLevelType w:val="hybridMultilevel"/>
    <w:tmpl w:val="5EA672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1"/>
  </w:num>
  <w:num w:numId="3">
    <w:abstractNumId w:val="26"/>
  </w:num>
  <w:num w:numId="4">
    <w:abstractNumId w:val="15"/>
  </w:num>
  <w:num w:numId="5">
    <w:abstractNumId w:val="2"/>
  </w:num>
  <w:num w:numId="6">
    <w:abstractNumId w:val="7"/>
  </w:num>
  <w:num w:numId="7">
    <w:abstractNumId w:val="14"/>
  </w:num>
  <w:num w:numId="8">
    <w:abstractNumId w:val="10"/>
  </w:num>
  <w:num w:numId="9">
    <w:abstractNumId w:val="23"/>
    <w:lvlOverride w:ilvl="0">
      <w:lvl w:ilvl="0" w:tplc="33F8FCA0">
        <w:start w:val="1"/>
        <w:numFmt w:val="decimal"/>
        <w:lvlText w:val="Proposal %1."/>
        <w:lvlJc w:val="left"/>
        <w:pPr>
          <w:ind w:left="1134" w:hanging="1134"/>
        </w:pPr>
        <w:rPr>
          <w:rFonts w:hint="eastAsia"/>
        </w:rPr>
      </w:lvl>
    </w:lvlOverride>
    <w:lvlOverride w:ilvl="1">
      <w:lvl w:ilvl="1" w:tplc="04090019">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0">
    <w:abstractNumId w:val="23"/>
  </w:num>
  <w:num w:numId="11">
    <w:abstractNumId w:val="0"/>
  </w:num>
  <w:num w:numId="12">
    <w:abstractNumId w:val="18"/>
  </w:num>
  <w:num w:numId="13">
    <w:abstractNumId w:val="12"/>
  </w:num>
  <w:num w:numId="14">
    <w:abstractNumId w:val="13"/>
  </w:num>
  <w:num w:numId="15">
    <w:abstractNumId w:val="17"/>
  </w:num>
  <w:num w:numId="16">
    <w:abstractNumId w:val="5"/>
  </w:num>
  <w:num w:numId="17">
    <w:abstractNumId w:val="19"/>
  </w:num>
  <w:num w:numId="18">
    <w:abstractNumId w:val="20"/>
  </w:num>
  <w:num w:numId="19">
    <w:abstractNumId w:val="24"/>
  </w:num>
  <w:num w:numId="20">
    <w:abstractNumId w:val="8"/>
  </w:num>
  <w:num w:numId="21">
    <w:abstractNumId w:val="3"/>
  </w:num>
  <w:num w:numId="22">
    <w:abstractNumId w:val="25"/>
  </w:num>
  <w:num w:numId="23">
    <w:abstractNumId w:val="9"/>
  </w:num>
  <w:num w:numId="24">
    <w:abstractNumId w:val="6"/>
  </w:num>
  <w:num w:numId="25">
    <w:abstractNumId w:val="4"/>
  </w:num>
  <w:num w:numId="26">
    <w:abstractNumId w:val="22"/>
  </w:num>
  <w:num w:numId="27">
    <w:abstractNumId w:val="16"/>
  </w:num>
  <w:num w:numId="28">
    <w:abstractNumId w:val="1"/>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7C7"/>
    <w:rsid w:val="00001AEC"/>
    <w:rsid w:val="00002156"/>
    <w:rsid w:val="00002340"/>
    <w:rsid w:val="00002FB4"/>
    <w:rsid w:val="00003010"/>
    <w:rsid w:val="00003161"/>
    <w:rsid w:val="00003172"/>
    <w:rsid w:val="00003338"/>
    <w:rsid w:val="0000353A"/>
    <w:rsid w:val="00003717"/>
    <w:rsid w:val="00003F14"/>
    <w:rsid w:val="00003FED"/>
    <w:rsid w:val="00004918"/>
    <w:rsid w:val="00004925"/>
    <w:rsid w:val="000049D2"/>
    <w:rsid w:val="000055FF"/>
    <w:rsid w:val="000059B8"/>
    <w:rsid w:val="00006606"/>
    <w:rsid w:val="000066EF"/>
    <w:rsid w:val="000069DB"/>
    <w:rsid w:val="00006A96"/>
    <w:rsid w:val="0000749E"/>
    <w:rsid w:val="000077BD"/>
    <w:rsid w:val="00007A65"/>
    <w:rsid w:val="00007E19"/>
    <w:rsid w:val="00010086"/>
    <w:rsid w:val="00010589"/>
    <w:rsid w:val="00010A73"/>
    <w:rsid w:val="00011347"/>
    <w:rsid w:val="00011AF5"/>
    <w:rsid w:val="00011FF7"/>
    <w:rsid w:val="00012809"/>
    <w:rsid w:val="00012A13"/>
    <w:rsid w:val="00012E76"/>
    <w:rsid w:val="00013719"/>
    <w:rsid w:val="000137B1"/>
    <w:rsid w:val="000138C1"/>
    <w:rsid w:val="00013901"/>
    <w:rsid w:val="00013A98"/>
    <w:rsid w:val="0001403E"/>
    <w:rsid w:val="00014275"/>
    <w:rsid w:val="000142DA"/>
    <w:rsid w:val="00014385"/>
    <w:rsid w:val="00014F38"/>
    <w:rsid w:val="00015377"/>
    <w:rsid w:val="00015389"/>
    <w:rsid w:val="000153E9"/>
    <w:rsid w:val="000153EF"/>
    <w:rsid w:val="00015831"/>
    <w:rsid w:val="00015D19"/>
    <w:rsid w:val="00015FC0"/>
    <w:rsid w:val="0001646C"/>
    <w:rsid w:val="00016C2C"/>
    <w:rsid w:val="00016F12"/>
    <w:rsid w:val="000170AE"/>
    <w:rsid w:val="000172A1"/>
    <w:rsid w:val="0001757E"/>
    <w:rsid w:val="00017DE6"/>
    <w:rsid w:val="00017F47"/>
    <w:rsid w:val="000213E4"/>
    <w:rsid w:val="00021D7F"/>
    <w:rsid w:val="00022985"/>
    <w:rsid w:val="00022B87"/>
    <w:rsid w:val="00023DA9"/>
    <w:rsid w:val="00023FBC"/>
    <w:rsid w:val="00023FDB"/>
    <w:rsid w:val="00024034"/>
    <w:rsid w:val="00024672"/>
    <w:rsid w:val="00024DED"/>
    <w:rsid w:val="00024E72"/>
    <w:rsid w:val="000250F5"/>
    <w:rsid w:val="00025281"/>
    <w:rsid w:val="000252AE"/>
    <w:rsid w:val="000257A6"/>
    <w:rsid w:val="00026033"/>
    <w:rsid w:val="000267AE"/>
    <w:rsid w:val="00026859"/>
    <w:rsid w:val="00026C31"/>
    <w:rsid w:val="00026E87"/>
    <w:rsid w:val="00026FC6"/>
    <w:rsid w:val="00027173"/>
    <w:rsid w:val="00027190"/>
    <w:rsid w:val="00027EAA"/>
    <w:rsid w:val="0003038F"/>
    <w:rsid w:val="00031151"/>
    <w:rsid w:val="000311CE"/>
    <w:rsid w:val="0003176E"/>
    <w:rsid w:val="000317F9"/>
    <w:rsid w:val="00031DFB"/>
    <w:rsid w:val="00032586"/>
    <w:rsid w:val="000326DE"/>
    <w:rsid w:val="000329EE"/>
    <w:rsid w:val="00032B31"/>
    <w:rsid w:val="00032B90"/>
    <w:rsid w:val="0003322C"/>
    <w:rsid w:val="0003324E"/>
    <w:rsid w:val="000336D6"/>
    <w:rsid w:val="00033B2F"/>
    <w:rsid w:val="00033B8A"/>
    <w:rsid w:val="00033CFF"/>
    <w:rsid w:val="00034A88"/>
    <w:rsid w:val="00034F99"/>
    <w:rsid w:val="00034FDF"/>
    <w:rsid w:val="000350AA"/>
    <w:rsid w:val="000352A6"/>
    <w:rsid w:val="0003581E"/>
    <w:rsid w:val="0003658B"/>
    <w:rsid w:val="00037652"/>
    <w:rsid w:val="0003773F"/>
    <w:rsid w:val="00037839"/>
    <w:rsid w:val="000378CA"/>
    <w:rsid w:val="00040BDC"/>
    <w:rsid w:val="00041136"/>
    <w:rsid w:val="00041469"/>
    <w:rsid w:val="00042577"/>
    <w:rsid w:val="00042591"/>
    <w:rsid w:val="000428D7"/>
    <w:rsid w:val="00042E0A"/>
    <w:rsid w:val="000433F0"/>
    <w:rsid w:val="000435D6"/>
    <w:rsid w:val="000435DF"/>
    <w:rsid w:val="000442C9"/>
    <w:rsid w:val="000442FC"/>
    <w:rsid w:val="0004549E"/>
    <w:rsid w:val="00045B9E"/>
    <w:rsid w:val="00045CCD"/>
    <w:rsid w:val="00045E23"/>
    <w:rsid w:val="000460B2"/>
    <w:rsid w:val="000462A0"/>
    <w:rsid w:val="0004641A"/>
    <w:rsid w:val="00046533"/>
    <w:rsid w:val="0004657B"/>
    <w:rsid w:val="0004660E"/>
    <w:rsid w:val="000468C1"/>
    <w:rsid w:val="00046DFC"/>
    <w:rsid w:val="00047085"/>
    <w:rsid w:val="000472E3"/>
    <w:rsid w:val="00047B69"/>
    <w:rsid w:val="00047C87"/>
    <w:rsid w:val="00047D4C"/>
    <w:rsid w:val="00050B20"/>
    <w:rsid w:val="00050C4D"/>
    <w:rsid w:val="00051298"/>
    <w:rsid w:val="00051C13"/>
    <w:rsid w:val="00052205"/>
    <w:rsid w:val="00052249"/>
    <w:rsid w:val="000529C7"/>
    <w:rsid w:val="00052D2C"/>
    <w:rsid w:val="00053177"/>
    <w:rsid w:val="0005319B"/>
    <w:rsid w:val="00053831"/>
    <w:rsid w:val="00053BE7"/>
    <w:rsid w:val="00053C00"/>
    <w:rsid w:val="00053C28"/>
    <w:rsid w:val="00053F85"/>
    <w:rsid w:val="000544B1"/>
    <w:rsid w:val="00054844"/>
    <w:rsid w:val="00054A0F"/>
    <w:rsid w:val="0005590D"/>
    <w:rsid w:val="000560BE"/>
    <w:rsid w:val="000561E0"/>
    <w:rsid w:val="00056439"/>
    <w:rsid w:val="00056B7B"/>
    <w:rsid w:val="00056BA0"/>
    <w:rsid w:val="000570A8"/>
    <w:rsid w:val="00057303"/>
    <w:rsid w:val="0005733C"/>
    <w:rsid w:val="0005796A"/>
    <w:rsid w:val="00057AEF"/>
    <w:rsid w:val="00057FB6"/>
    <w:rsid w:val="00060252"/>
    <w:rsid w:val="000603F7"/>
    <w:rsid w:val="000604E1"/>
    <w:rsid w:val="00060588"/>
    <w:rsid w:val="00060A34"/>
    <w:rsid w:val="00060B59"/>
    <w:rsid w:val="00061030"/>
    <w:rsid w:val="00061A17"/>
    <w:rsid w:val="00061D8D"/>
    <w:rsid w:val="00061ECD"/>
    <w:rsid w:val="000620FB"/>
    <w:rsid w:val="0006302D"/>
    <w:rsid w:val="00063048"/>
    <w:rsid w:val="0006304B"/>
    <w:rsid w:val="0006326A"/>
    <w:rsid w:val="00063748"/>
    <w:rsid w:val="00063ACD"/>
    <w:rsid w:val="000650C8"/>
    <w:rsid w:val="000659D7"/>
    <w:rsid w:val="000665E1"/>
    <w:rsid w:val="0006689C"/>
    <w:rsid w:val="00066AF5"/>
    <w:rsid w:val="00067AD8"/>
    <w:rsid w:val="00067ED8"/>
    <w:rsid w:val="00067FA2"/>
    <w:rsid w:val="00070422"/>
    <w:rsid w:val="000706CD"/>
    <w:rsid w:val="00070CAE"/>
    <w:rsid w:val="0007136D"/>
    <w:rsid w:val="00071F5B"/>
    <w:rsid w:val="0007261E"/>
    <w:rsid w:val="00072937"/>
    <w:rsid w:val="000729DC"/>
    <w:rsid w:val="00072B2B"/>
    <w:rsid w:val="00072C23"/>
    <w:rsid w:val="0007321F"/>
    <w:rsid w:val="00073740"/>
    <w:rsid w:val="00073C1F"/>
    <w:rsid w:val="00073D42"/>
    <w:rsid w:val="00073FAA"/>
    <w:rsid w:val="000740FD"/>
    <w:rsid w:val="00074269"/>
    <w:rsid w:val="000747FA"/>
    <w:rsid w:val="000748A2"/>
    <w:rsid w:val="00074C04"/>
    <w:rsid w:val="00075441"/>
    <w:rsid w:val="00075694"/>
    <w:rsid w:val="000757AB"/>
    <w:rsid w:val="0007583D"/>
    <w:rsid w:val="00075CBD"/>
    <w:rsid w:val="0007619F"/>
    <w:rsid w:val="00076285"/>
    <w:rsid w:val="00076B1C"/>
    <w:rsid w:val="00076C1F"/>
    <w:rsid w:val="00076CCA"/>
    <w:rsid w:val="000771A9"/>
    <w:rsid w:val="00077959"/>
    <w:rsid w:val="000805D2"/>
    <w:rsid w:val="000805D3"/>
    <w:rsid w:val="000807F7"/>
    <w:rsid w:val="00080F99"/>
    <w:rsid w:val="000812AF"/>
    <w:rsid w:val="000815D7"/>
    <w:rsid w:val="00081B53"/>
    <w:rsid w:val="00081E20"/>
    <w:rsid w:val="000821CD"/>
    <w:rsid w:val="00082447"/>
    <w:rsid w:val="00082820"/>
    <w:rsid w:val="00082F80"/>
    <w:rsid w:val="00083AE3"/>
    <w:rsid w:val="0008422F"/>
    <w:rsid w:val="000846A7"/>
    <w:rsid w:val="00084B3C"/>
    <w:rsid w:val="00085018"/>
    <w:rsid w:val="00085044"/>
    <w:rsid w:val="00085D3B"/>
    <w:rsid w:val="00085E5C"/>
    <w:rsid w:val="000860A4"/>
    <w:rsid w:val="00086D10"/>
    <w:rsid w:val="00086D30"/>
    <w:rsid w:val="00086E3A"/>
    <w:rsid w:val="00087218"/>
    <w:rsid w:val="00087447"/>
    <w:rsid w:val="000875B7"/>
    <w:rsid w:val="000879E2"/>
    <w:rsid w:val="00090442"/>
    <w:rsid w:val="0009058D"/>
    <w:rsid w:val="000906AE"/>
    <w:rsid w:val="00090EAF"/>
    <w:rsid w:val="000918AF"/>
    <w:rsid w:val="00091AF3"/>
    <w:rsid w:val="00092D3F"/>
    <w:rsid w:val="00093E3B"/>
    <w:rsid w:val="00093E7F"/>
    <w:rsid w:val="0009435A"/>
    <w:rsid w:val="00094456"/>
    <w:rsid w:val="00094947"/>
    <w:rsid w:val="000949D4"/>
    <w:rsid w:val="00094AFE"/>
    <w:rsid w:val="00095912"/>
    <w:rsid w:val="000959D8"/>
    <w:rsid w:val="00095E69"/>
    <w:rsid w:val="0009602D"/>
    <w:rsid w:val="0009661A"/>
    <w:rsid w:val="0009684C"/>
    <w:rsid w:val="0009698E"/>
    <w:rsid w:val="00096E63"/>
    <w:rsid w:val="00097AA8"/>
    <w:rsid w:val="00097E8E"/>
    <w:rsid w:val="00097F6B"/>
    <w:rsid w:val="000A02DE"/>
    <w:rsid w:val="000A05FA"/>
    <w:rsid w:val="000A081D"/>
    <w:rsid w:val="000A0DC4"/>
    <w:rsid w:val="000A0F94"/>
    <w:rsid w:val="000A188D"/>
    <w:rsid w:val="000A1A40"/>
    <w:rsid w:val="000A29CC"/>
    <w:rsid w:val="000A2AB8"/>
    <w:rsid w:val="000A2E9E"/>
    <w:rsid w:val="000A3285"/>
    <w:rsid w:val="000A4010"/>
    <w:rsid w:val="000A450D"/>
    <w:rsid w:val="000A486A"/>
    <w:rsid w:val="000A4FED"/>
    <w:rsid w:val="000A51A3"/>
    <w:rsid w:val="000A5428"/>
    <w:rsid w:val="000A56B0"/>
    <w:rsid w:val="000A61A5"/>
    <w:rsid w:val="000A64A0"/>
    <w:rsid w:val="000A657C"/>
    <w:rsid w:val="000A6A9D"/>
    <w:rsid w:val="000A6ABD"/>
    <w:rsid w:val="000A6CD0"/>
    <w:rsid w:val="000A70E1"/>
    <w:rsid w:val="000A7162"/>
    <w:rsid w:val="000A759E"/>
    <w:rsid w:val="000A7743"/>
    <w:rsid w:val="000A7855"/>
    <w:rsid w:val="000A7A3D"/>
    <w:rsid w:val="000B013C"/>
    <w:rsid w:val="000B08E8"/>
    <w:rsid w:val="000B0927"/>
    <w:rsid w:val="000B0D26"/>
    <w:rsid w:val="000B0D4A"/>
    <w:rsid w:val="000B0EAF"/>
    <w:rsid w:val="000B112D"/>
    <w:rsid w:val="000B1187"/>
    <w:rsid w:val="000B15EE"/>
    <w:rsid w:val="000B18F4"/>
    <w:rsid w:val="000B1D6D"/>
    <w:rsid w:val="000B1DAB"/>
    <w:rsid w:val="000B25EE"/>
    <w:rsid w:val="000B2B58"/>
    <w:rsid w:val="000B2CEC"/>
    <w:rsid w:val="000B2FB2"/>
    <w:rsid w:val="000B3678"/>
    <w:rsid w:val="000B36F1"/>
    <w:rsid w:val="000B38A2"/>
    <w:rsid w:val="000B3BB1"/>
    <w:rsid w:val="000B3D40"/>
    <w:rsid w:val="000B3E45"/>
    <w:rsid w:val="000B4E65"/>
    <w:rsid w:val="000B4FCD"/>
    <w:rsid w:val="000B50C4"/>
    <w:rsid w:val="000B5899"/>
    <w:rsid w:val="000B5A74"/>
    <w:rsid w:val="000B67A7"/>
    <w:rsid w:val="000B6AD0"/>
    <w:rsid w:val="000B6CB9"/>
    <w:rsid w:val="000B72BC"/>
    <w:rsid w:val="000B752B"/>
    <w:rsid w:val="000B76A3"/>
    <w:rsid w:val="000B7E9C"/>
    <w:rsid w:val="000C11D8"/>
    <w:rsid w:val="000C12BE"/>
    <w:rsid w:val="000C1457"/>
    <w:rsid w:val="000C17A4"/>
    <w:rsid w:val="000C1C4B"/>
    <w:rsid w:val="000C2304"/>
    <w:rsid w:val="000C2A5D"/>
    <w:rsid w:val="000C2C0B"/>
    <w:rsid w:val="000C2EBC"/>
    <w:rsid w:val="000C2FA1"/>
    <w:rsid w:val="000C3575"/>
    <w:rsid w:val="000C3631"/>
    <w:rsid w:val="000C3D1B"/>
    <w:rsid w:val="000C416E"/>
    <w:rsid w:val="000C42B7"/>
    <w:rsid w:val="000C4396"/>
    <w:rsid w:val="000C4807"/>
    <w:rsid w:val="000C4AE8"/>
    <w:rsid w:val="000C4E4D"/>
    <w:rsid w:val="000C4EE9"/>
    <w:rsid w:val="000C4FFA"/>
    <w:rsid w:val="000C51C3"/>
    <w:rsid w:val="000C5375"/>
    <w:rsid w:val="000C60DC"/>
    <w:rsid w:val="000C6D12"/>
    <w:rsid w:val="000C6EF0"/>
    <w:rsid w:val="000C70F1"/>
    <w:rsid w:val="000C78B0"/>
    <w:rsid w:val="000C792A"/>
    <w:rsid w:val="000C7A20"/>
    <w:rsid w:val="000C7E96"/>
    <w:rsid w:val="000D0170"/>
    <w:rsid w:val="000D09B5"/>
    <w:rsid w:val="000D09CE"/>
    <w:rsid w:val="000D0B25"/>
    <w:rsid w:val="000D1495"/>
    <w:rsid w:val="000D1677"/>
    <w:rsid w:val="000D1C82"/>
    <w:rsid w:val="000D1D48"/>
    <w:rsid w:val="000D1DDF"/>
    <w:rsid w:val="000D239B"/>
    <w:rsid w:val="000D23B0"/>
    <w:rsid w:val="000D25F7"/>
    <w:rsid w:val="000D2DF2"/>
    <w:rsid w:val="000D3974"/>
    <w:rsid w:val="000D3CDF"/>
    <w:rsid w:val="000D43B8"/>
    <w:rsid w:val="000D45FF"/>
    <w:rsid w:val="000D4D58"/>
    <w:rsid w:val="000D4DA7"/>
    <w:rsid w:val="000D4F76"/>
    <w:rsid w:val="000D5EC3"/>
    <w:rsid w:val="000D649D"/>
    <w:rsid w:val="000D6865"/>
    <w:rsid w:val="000D6BCA"/>
    <w:rsid w:val="000D7D79"/>
    <w:rsid w:val="000E0025"/>
    <w:rsid w:val="000E0146"/>
    <w:rsid w:val="000E022F"/>
    <w:rsid w:val="000E0E1E"/>
    <w:rsid w:val="000E0E39"/>
    <w:rsid w:val="000E1ECF"/>
    <w:rsid w:val="000E2682"/>
    <w:rsid w:val="000E2F14"/>
    <w:rsid w:val="000E2F72"/>
    <w:rsid w:val="000E3040"/>
    <w:rsid w:val="000E3082"/>
    <w:rsid w:val="000E367F"/>
    <w:rsid w:val="000E41FC"/>
    <w:rsid w:val="000E4648"/>
    <w:rsid w:val="000E4782"/>
    <w:rsid w:val="000E4798"/>
    <w:rsid w:val="000E4A62"/>
    <w:rsid w:val="000E5501"/>
    <w:rsid w:val="000E57C3"/>
    <w:rsid w:val="000E58FF"/>
    <w:rsid w:val="000E5BAB"/>
    <w:rsid w:val="000E6067"/>
    <w:rsid w:val="000E6344"/>
    <w:rsid w:val="000E66C2"/>
    <w:rsid w:val="000E744F"/>
    <w:rsid w:val="000E74DF"/>
    <w:rsid w:val="000F006A"/>
    <w:rsid w:val="000F0099"/>
    <w:rsid w:val="000F0346"/>
    <w:rsid w:val="000F0481"/>
    <w:rsid w:val="000F04D9"/>
    <w:rsid w:val="000F051B"/>
    <w:rsid w:val="000F0632"/>
    <w:rsid w:val="000F0F3F"/>
    <w:rsid w:val="000F1C4E"/>
    <w:rsid w:val="000F1F4E"/>
    <w:rsid w:val="000F20F0"/>
    <w:rsid w:val="000F24AC"/>
    <w:rsid w:val="000F25E3"/>
    <w:rsid w:val="000F287C"/>
    <w:rsid w:val="000F2D70"/>
    <w:rsid w:val="000F3160"/>
    <w:rsid w:val="000F3342"/>
    <w:rsid w:val="000F36F4"/>
    <w:rsid w:val="000F3A1A"/>
    <w:rsid w:val="000F4329"/>
    <w:rsid w:val="000F43BD"/>
    <w:rsid w:val="000F46A4"/>
    <w:rsid w:val="000F4B30"/>
    <w:rsid w:val="000F4FCD"/>
    <w:rsid w:val="000F5096"/>
    <w:rsid w:val="000F513D"/>
    <w:rsid w:val="000F574E"/>
    <w:rsid w:val="000F6E04"/>
    <w:rsid w:val="000F6F07"/>
    <w:rsid w:val="000F7B86"/>
    <w:rsid w:val="000F7FC1"/>
    <w:rsid w:val="001004B9"/>
    <w:rsid w:val="0010099E"/>
    <w:rsid w:val="00100F65"/>
    <w:rsid w:val="001011C9"/>
    <w:rsid w:val="0010139F"/>
    <w:rsid w:val="00101809"/>
    <w:rsid w:val="00102189"/>
    <w:rsid w:val="00102313"/>
    <w:rsid w:val="0010233D"/>
    <w:rsid w:val="001024EE"/>
    <w:rsid w:val="0010292E"/>
    <w:rsid w:val="001029AA"/>
    <w:rsid w:val="00102B46"/>
    <w:rsid w:val="001030EE"/>
    <w:rsid w:val="0010373B"/>
    <w:rsid w:val="00103A36"/>
    <w:rsid w:val="00103ABA"/>
    <w:rsid w:val="001048F9"/>
    <w:rsid w:val="00104975"/>
    <w:rsid w:val="00104DB2"/>
    <w:rsid w:val="00104F38"/>
    <w:rsid w:val="001050DB"/>
    <w:rsid w:val="001060E0"/>
    <w:rsid w:val="001060FA"/>
    <w:rsid w:val="00106272"/>
    <w:rsid w:val="001064DC"/>
    <w:rsid w:val="00106ADC"/>
    <w:rsid w:val="00106B07"/>
    <w:rsid w:val="00106C0F"/>
    <w:rsid w:val="00106F07"/>
    <w:rsid w:val="0010717E"/>
    <w:rsid w:val="00107397"/>
    <w:rsid w:val="00107B15"/>
    <w:rsid w:val="00107FFA"/>
    <w:rsid w:val="001110F2"/>
    <w:rsid w:val="00111501"/>
    <w:rsid w:val="00111717"/>
    <w:rsid w:val="00111CF8"/>
    <w:rsid w:val="00111DEB"/>
    <w:rsid w:val="00112532"/>
    <w:rsid w:val="001125B7"/>
    <w:rsid w:val="001128C1"/>
    <w:rsid w:val="0011320C"/>
    <w:rsid w:val="00113B2C"/>
    <w:rsid w:val="0011412A"/>
    <w:rsid w:val="00114460"/>
    <w:rsid w:val="00115381"/>
    <w:rsid w:val="0011565F"/>
    <w:rsid w:val="00115692"/>
    <w:rsid w:val="001159AE"/>
    <w:rsid w:val="00115A1B"/>
    <w:rsid w:val="00115B7C"/>
    <w:rsid w:val="00116357"/>
    <w:rsid w:val="00116EC4"/>
    <w:rsid w:val="00117146"/>
    <w:rsid w:val="00117317"/>
    <w:rsid w:val="00117721"/>
    <w:rsid w:val="00117B12"/>
    <w:rsid w:val="00117EB7"/>
    <w:rsid w:val="00117ECC"/>
    <w:rsid w:val="00120562"/>
    <w:rsid w:val="00120592"/>
    <w:rsid w:val="00120A3A"/>
    <w:rsid w:val="00120DDC"/>
    <w:rsid w:val="00120F2B"/>
    <w:rsid w:val="00121261"/>
    <w:rsid w:val="0012146B"/>
    <w:rsid w:val="00121830"/>
    <w:rsid w:val="0012187D"/>
    <w:rsid w:val="00121AA8"/>
    <w:rsid w:val="00121D4B"/>
    <w:rsid w:val="00121FEF"/>
    <w:rsid w:val="001221AD"/>
    <w:rsid w:val="0012258F"/>
    <w:rsid w:val="00122826"/>
    <w:rsid w:val="0012283F"/>
    <w:rsid w:val="00122AB3"/>
    <w:rsid w:val="00123175"/>
    <w:rsid w:val="00123B90"/>
    <w:rsid w:val="00123F03"/>
    <w:rsid w:val="00124455"/>
    <w:rsid w:val="0012461E"/>
    <w:rsid w:val="001248FE"/>
    <w:rsid w:val="0012520D"/>
    <w:rsid w:val="00125821"/>
    <w:rsid w:val="00126218"/>
    <w:rsid w:val="001263A1"/>
    <w:rsid w:val="00126F8D"/>
    <w:rsid w:val="001271E2"/>
    <w:rsid w:val="001271F4"/>
    <w:rsid w:val="0012736D"/>
    <w:rsid w:val="0012776D"/>
    <w:rsid w:val="00127A1B"/>
    <w:rsid w:val="00127F6A"/>
    <w:rsid w:val="00130271"/>
    <w:rsid w:val="001302D3"/>
    <w:rsid w:val="00130D46"/>
    <w:rsid w:val="00130D94"/>
    <w:rsid w:val="001313F5"/>
    <w:rsid w:val="001316EC"/>
    <w:rsid w:val="0013220C"/>
    <w:rsid w:val="00132864"/>
    <w:rsid w:val="00132961"/>
    <w:rsid w:val="001331DF"/>
    <w:rsid w:val="001333C2"/>
    <w:rsid w:val="0013351A"/>
    <w:rsid w:val="001339AC"/>
    <w:rsid w:val="00133A2F"/>
    <w:rsid w:val="00133E91"/>
    <w:rsid w:val="00134195"/>
    <w:rsid w:val="00134BF3"/>
    <w:rsid w:val="0013530F"/>
    <w:rsid w:val="001355B3"/>
    <w:rsid w:val="00136578"/>
    <w:rsid w:val="00136A44"/>
    <w:rsid w:val="00136F11"/>
    <w:rsid w:val="0013707E"/>
    <w:rsid w:val="001372C1"/>
    <w:rsid w:val="001374E9"/>
    <w:rsid w:val="001376AD"/>
    <w:rsid w:val="00137A0A"/>
    <w:rsid w:val="00137DCA"/>
    <w:rsid w:val="00137DF1"/>
    <w:rsid w:val="00137FB6"/>
    <w:rsid w:val="001400FF"/>
    <w:rsid w:val="00140123"/>
    <w:rsid w:val="00140613"/>
    <w:rsid w:val="0014073C"/>
    <w:rsid w:val="001410EA"/>
    <w:rsid w:val="001418F5"/>
    <w:rsid w:val="00141DF3"/>
    <w:rsid w:val="00141F3B"/>
    <w:rsid w:val="00142116"/>
    <w:rsid w:val="001425D7"/>
    <w:rsid w:val="001436CF"/>
    <w:rsid w:val="00143A8F"/>
    <w:rsid w:val="00143FB6"/>
    <w:rsid w:val="001442C6"/>
    <w:rsid w:val="00144CB8"/>
    <w:rsid w:val="00144CBC"/>
    <w:rsid w:val="00144FE9"/>
    <w:rsid w:val="0014501F"/>
    <w:rsid w:val="0014564C"/>
    <w:rsid w:val="00145841"/>
    <w:rsid w:val="0014586D"/>
    <w:rsid w:val="00145E71"/>
    <w:rsid w:val="00145FC4"/>
    <w:rsid w:val="001463E9"/>
    <w:rsid w:val="00146FD3"/>
    <w:rsid w:val="00147183"/>
    <w:rsid w:val="00147A6A"/>
    <w:rsid w:val="00147CB4"/>
    <w:rsid w:val="0015002A"/>
    <w:rsid w:val="00150692"/>
    <w:rsid w:val="00150753"/>
    <w:rsid w:val="00151E06"/>
    <w:rsid w:val="0015227F"/>
    <w:rsid w:val="00152F59"/>
    <w:rsid w:val="001530E0"/>
    <w:rsid w:val="00153740"/>
    <w:rsid w:val="0015390F"/>
    <w:rsid w:val="00153D1A"/>
    <w:rsid w:val="00153FCA"/>
    <w:rsid w:val="00154021"/>
    <w:rsid w:val="001541B2"/>
    <w:rsid w:val="001547E0"/>
    <w:rsid w:val="00154C72"/>
    <w:rsid w:val="00154EF8"/>
    <w:rsid w:val="0015549A"/>
    <w:rsid w:val="00155769"/>
    <w:rsid w:val="00155C6A"/>
    <w:rsid w:val="00156063"/>
    <w:rsid w:val="00156BFD"/>
    <w:rsid w:val="00156D5F"/>
    <w:rsid w:val="00157097"/>
    <w:rsid w:val="00157C6F"/>
    <w:rsid w:val="00160BF6"/>
    <w:rsid w:val="00160BFB"/>
    <w:rsid w:val="00160C58"/>
    <w:rsid w:val="00160EB4"/>
    <w:rsid w:val="00160FD7"/>
    <w:rsid w:val="001612B9"/>
    <w:rsid w:val="0016147E"/>
    <w:rsid w:val="00161644"/>
    <w:rsid w:val="00161A97"/>
    <w:rsid w:val="00161B34"/>
    <w:rsid w:val="00161B47"/>
    <w:rsid w:val="00161E28"/>
    <w:rsid w:val="00161E46"/>
    <w:rsid w:val="00162017"/>
    <w:rsid w:val="00162406"/>
    <w:rsid w:val="0016256E"/>
    <w:rsid w:val="00162774"/>
    <w:rsid w:val="0016315E"/>
    <w:rsid w:val="001631DE"/>
    <w:rsid w:val="00163221"/>
    <w:rsid w:val="00163741"/>
    <w:rsid w:val="00163ACD"/>
    <w:rsid w:val="00163E44"/>
    <w:rsid w:val="001643FC"/>
    <w:rsid w:val="00164D43"/>
    <w:rsid w:val="00165004"/>
    <w:rsid w:val="0016527C"/>
    <w:rsid w:val="001656CD"/>
    <w:rsid w:val="00165894"/>
    <w:rsid w:val="001659AF"/>
    <w:rsid w:val="00165DEE"/>
    <w:rsid w:val="001660E9"/>
    <w:rsid w:val="001666F7"/>
    <w:rsid w:val="00166F40"/>
    <w:rsid w:val="001677A9"/>
    <w:rsid w:val="00167A62"/>
    <w:rsid w:val="00167C54"/>
    <w:rsid w:val="001700D6"/>
    <w:rsid w:val="00170387"/>
    <w:rsid w:val="0017038B"/>
    <w:rsid w:val="00170A77"/>
    <w:rsid w:val="00170BB6"/>
    <w:rsid w:val="0017129E"/>
    <w:rsid w:val="0017203D"/>
    <w:rsid w:val="0017214F"/>
    <w:rsid w:val="00172182"/>
    <w:rsid w:val="00172300"/>
    <w:rsid w:val="00172426"/>
    <w:rsid w:val="00172DDB"/>
    <w:rsid w:val="0017302A"/>
    <w:rsid w:val="00173045"/>
    <w:rsid w:val="001734DC"/>
    <w:rsid w:val="00174335"/>
    <w:rsid w:val="001745EC"/>
    <w:rsid w:val="00174646"/>
    <w:rsid w:val="0017489E"/>
    <w:rsid w:val="00174E8B"/>
    <w:rsid w:val="00174F2E"/>
    <w:rsid w:val="001754E3"/>
    <w:rsid w:val="00175901"/>
    <w:rsid w:val="00175963"/>
    <w:rsid w:val="00175C68"/>
    <w:rsid w:val="00175F96"/>
    <w:rsid w:val="00176127"/>
    <w:rsid w:val="00176293"/>
    <w:rsid w:val="001763C0"/>
    <w:rsid w:val="00176A3F"/>
    <w:rsid w:val="00180856"/>
    <w:rsid w:val="00180BAF"/>
    <w:rsid w:val="0018147A"/>
    <w:rsid w:val="00181CD1"/>
    <w:rsid w:val="0018237F"/>
    <w:rsid w:val="001824E0"/>
    <w:rsid w:val="00182CAE"/>
    <w:rsid w:val="00182E39"/>
    <w:rsid w:val="001839BB"/>
    <w:rsid w:val="00183AF4"/>
    <w:rsid w:val="001843CE"/>
    <w:rsid w:val="00184498"/>
    <w:rsid w:val="001845E5"/>
    <w:rsid w:val="00184817"/>
    <w:rsid w:val="001849C3"/>
    <w:rsid w:val="00185039"/>
    <w:rsid w:val="00185549"/>
    <w:rsid w:val="00185DBE"/>
    <w:rsid w:val="00185DF8"/>
    <w:rsid w:val="001869CF"/>
    <w:rsid w:val="001879A4"/>
    <w:rsid w:val="00187F47"/>
    <w:rsid w:val="00190036"/>
    <w:rsid w:val="001901C2"/>
    <w:rsid w:val="001903F0"/>
    <w:rsid w:val="001904AB"/>
    <w:rsid w:val="00190A7E"/>
    <w:rsid w:val="0019104D"/>
    <w:rsid w:val="0019163E"/>
    <w:rsid w:val="00191BCC"/>
    <w:rsid w:val="00192604"/>
    <w:rsid w:val="00192ADE"/>
    <w:rsid w:val="00192B88"/>
    <w:rsid w:val="00193207"/>
    <w:rsid w:val="001933A4"/>
    <w:rsid w:val="00193485"/>
    <w:rsid w:val="001936A6"/>
    <w:rsid w:val="0019474D"/>
    <w:rsid w:val="00194931"/>
    <w:rsid w:val="00194B5D"/>
    <w:rsid w:val="00194E4A"/>
    <w:rsid w:val="001952FE"/>
    <w:rsid w:val="0019533A"/>
    <w:rsid w:val="00195B6B"/>
    <w:rsid w:val="00195BA0"/>
    <w:rsid w:val="00195FDF"/>
    <w:rsid w:val="001965A6"/>
    <w:rsid w:val="00196D3C"/>
    <w:rsid w:val="00197AB9"/>
    <w:rsid w:val="00197AC8"/>
    <w:rsid w:val="001A082D"/>
    <w:rsid w:val="001A105C"/>
    <w:rsid w:val="001A21F7"/>
    <w:rsid w:val="001A254B"/>
    <w:rsid w:val="001A2D3D"/>
    <w:rsid w:val="001A34F5"/>
    <w:rsid w:val="001A3544"/>
    <w:rsid w:val="001A359C"/>
    <w:rsid w:val="001A3B31"/>
    <w:rsid w:val="001A401B"/>
    <w:rsid w:val="001A4049"/>
    <w:rsid w:val="001A4405"/>
    <w:rsid w:val="001A4FB7"/>
    <w:rsid w:val="001A5755"/>
    <w:rsid w:val="001A5A7E"/>
    <w:rsid w:val="001A5D9A"/>
    <w:rsid w:val="001A5DA2"/>
    <w:rsid w:val="001A6006"/>
    <w:rsid w:val="001A62B1"/>
    <w:rsid w:val="001A68F3"/>
    <w:rsid w:val="001A6C69"/>
    <w:rsid w:val="001A73C9"/>
    <w:rsid w:val="001A79F2"/>
    <w:rsid w:val="001A7CB9"/>
    <w:rsid w:val="001A7E0D"/>
    <w:rsid w:val="001B0981"/>
    <w:rsid w:val="001B0989"/>
    <w:rsid w:val="001B0F9E"/>
    <w:rsid w:val="001B1113"/>
    <w:rsid w:val="001B17AD"/>
    <w:rsid w:val="001B4241"/>
    <w:rsid w:val="001B43C7"/>
    <w:rsid w:val="001B4477"/>
    <w:rsid w:val="001B48EA"/>
    <w:rsid w:val="001B4BBA"/>
    <w:rsid w:val="001B4C59"/>
    <w:rsid w:val="001B51A4"/>
    <w:rsid w:val="001B528F"/>
    <w:rsid w:val="001B530E"/>
    <w:rsid w:val="001B5BF3"/>
    <w:rsid w:val="001B6CAD"/>
    <w:rsid w:val="001B6D15"/>
    <w:rsid w:val="001B6FC8"/>
    <w:rsid w:val="001B7031"/>
    <w:rsid w:val="001B7634"/>
    <w:rsid w:val="001B7661"/>
    <w:rsid w:val="001B781F"/>
    <w:rsid w:val="001B7DCA"/>
    <w:rsid w:val="001C020B"/>
    <w:rsid w:val="001C0667"/>
    <w:rsid w:val="001C1536"/>
    <w:rsid w:val="001C18A6"/>
    <w:rsid w:val="001C1D4A"/>
    <w:rsid w:val="001C201A"/>
    <w:rsid w:val="001C227A"/>
    <w:rsid w:val="001C23EF"/>
    <w:rsid w:val="001C253F"/>
    <w:rsid w:val="001C27F2"/>
    <w:rsid w:val="001C2FFD"/>
    <w:rsid w:val="001C3193"/>
    <w:rsid w:val="001C3790"/>
    <w:rsid w:val="001C3B25"/>
    <w:rsid w:val="001C3F4E"/>
    <w:rsid w:val="001C4202"/>
    <w:rsid w:val="001C47ED"/>
    <w:rsid w:val="001C4B10"/>
    <w:rsid w:val="001C5237"/>
    <w:rsid w:val="001C5447"/>
    <w:rsid w:val="001C636E"/>
    <w:rsid w:val="001C6969"/>
    <w:rsid w:val="001C6E57"/>
    <w:rsid w:val="001C708B"/>
    <w:rsid w:val="001C76FA"/>
    <w:rsid w:val="001C7DA8"/>
    <w:rsid w:val="001C7EA7"/>
    <w:rsid w:val="001D0073"/>
    <w:rsid w:val="001D02C0"/>
    <w:rsid w:val="001D0355"/>
    <w:rsid w:val="001D1618"/>
    <w:rsid w:val="001D2F96"/>
    <w:rsid w:val="001D342C"/>
    <w:rsid w:val="001D3552"/>
    <w:rsid w:val="001D3F4E"/>
    <w:rsid w:val="001D4865"/>
    <w:rsid w:val="001D5868"/>
    <w:rsid w:val="001D5A01"/>
    <w:rsid w:val="001D5B74"/>
    <w:rsid w:val="001D5DF1"/>
    <w:rsid w:val="001D6758"/>
    <w:rsid w:val="001D6ADC"/>
    <w:rsid w:val="001D6CC9"/>
    <w:rsid w:val="001D6E57"/>
    <w:rsid w:val="001D70DE"/>
    <w:rsid w:val="001D715E"/>
    <w:rsid w:val="001D7B9E"/>
    <w:rsid w:val="001D7CB1"/>
    <w:rsid w:val="001E0223"/>
    <w:rsid w:val="001E0A28"/>
    <w:rsid w:val="001E0D66"/>
    <w:rsid w:val="001E11C0"/>
    <w:rsid w:val="001E120D"/>
    <w:rsid w:val="001E1817"/>
    <w:rsid w:val="001E192A"/>
    <w:rsid w:val="001E1F86"/>
    <w:rsid w:val="001E2049"/>
    <w:rsid w:val="001E24FF"/>
    <w:rsid w:val="001E2CAA"/>
    <w:rsid w:val="001E2FE0"/>
    <w:rsid w:val="001E2FF5"/>
    <w:rsid w:val="001E31CE"/>
    <w:rsid w:val="001E31DF"/>
    <w:rsid w:val="001E3280"/>
    <w:rsid w:val="001E32B6"/>
    <w:rsid w:val="001E36E2"/>
    <w:rsid w:val="001E391A"/>
    <w:rsid w:val="001E42FE"/>
    <w:rsid w:val="001E4D6E"/>
    <w:rsid w:val="001E535A"/>
    <w:rsid w:val="001E5622"/>
    <w:rsid w:val="001E5963"/>
    <w:rsid w:val="001E5C42"/>
    <w:rsid w:val="001E6057"/>
    <w:rsid w:val="001E6496"/>
    <w:rsid w:val="001E6540"/>
    <w:rsid w:val="001E6DA6"/>
    <w:rsid w:val="001E6E07"/>
    <w:rsid w:val="001E726B"/>
    <w:rsid w:val="001E7405"/>
    <w:rsid w:val="001E7970"/>
    <w:rsid w:val="001E7B75"/>
    <w:rsid w:val="001E7C19"/>
    <w:rsid w:val="001F0272"/>
    <w:rsid w:val="001F0635"/>
    <w:rsid w:val="001F0C60"/>
    <w:rsid w:val="001F0E6E"/>
    <w:rsid w:val="001F148D"/>
    <w:rsid w:val="001F1C18"/>
    <w:rsid w:val="001F1ED0"/>
    <w:rsid w:val="001F215D"/>
    <w:rsid w:val="001F255E"/>
    <w:rsid w:val="001F365B"/>
    <w:rsid w:val="001F3910"/>
    <w:rsid w:val="001F39B6"/>
    <w:rsid w:val="001F3C98"/>
    <w:rsid w:val="001F3CE7"/>
    <w:rsid w:val="001F3FD3"/>
    <w:rsid w:val="001F4117"/>
    <w:rsid w:val="001F4350"/>
    <w:rsid w:val="001F4A31"/>
    <w:rsid w:val="001F4BFA"/>
    <w:rsid w:val="001F507A"/>
    <w:rsid w:val="001F54F7"/>
    <w:rsid w:val="001F553D"/>
    <w:rsid w:val="001F5601"/>
    <w:rsid w:val="001F5B4C"/>
    <w:rsid w:val="001F5D98"/>
    <w:rsid w:val="001F5F9F"/>
    <w:rsid w:val="001F68DB"/>
    <w:rsid w:val="001F6DA8"/>
    <w:rsid w:val="001F6E82"/>
    <w:rsid w:val="001F7455"/>
    <w:rsid w:val="001F74BB"/>
    <w:rsid w:val="001F77F6"/>
    <w:rsid w:val="001F7B85"/>
    <w:rsid w:val="002003FC"/>
    <w:rsid w:val="002006ED"/>
    <w:rsid w:val="002007DB"/>
    <w:rsid w:val="00200965"/>
    <w:rsid w:val="00200A76"/>
    <w:rsid w:val="00200B6E"/>
    <w:rsid w:val="00200D0C"/>
    <w:rsid w:val="00200EC1"/>
    <w:rsid w:val="002013D3"/>
    <w:rsid w:val="0020142A"/>
    <w:rsid w:val="00201647"/>
    <w:rsid w:val="0020184A"/>
    <w:rsid w:val="002021D3"/>
    <w:rsid w:val="00202244"/>
    <w:rsid w:val="002024CE"/>
    <w:rsid w:val="002026E7"/>
    <w:rsid w:val="002033F1"/>
    <w:rsid w:val="00203437"/>
    <w:rsid w:val="002035B7"/>
    <w:rsid w:val="00203607"/>
    <w:rsid w:val="00203906"/>
    <w:rsid w:val="00203D49"/>
    <w:rsid w:val="00203E1A"/>
    <w:rsid w:val="002041ED"/>
    <w:rsid w:val="002055C4"/>
    <w:rsid w:val="00205677"/>
    <w:rsid w:val="00205C47"/>
    <w:rsid w:val="00205DBB"/>
    <w:rsid w:val="00206119"/>
    <w:rsid w:val="00206E93"/>
    <w:rsid w:val="00206EFC"/>
    <w:rsid w:val="0020706F"/>
    <w:rsid w:val="0020718F"/>
    <w:rsid w:val="00207414"/>
    <w:rsid w:val="0020757F"/>
    <w:rsid w:val="002077A1"/>
    <w:rsid w:val="002078AC"/>
    <w:rsid w:val="00207AFC"/>
    <w:rsid w:val="0021002B"/>
    <w:rsid w:val="00210E4D"/>
    <w:rsid w:val="002116C1"/>
    <w:rsid w:val="00211A95"/>
    <w:rsid w:val="00211F7C"/>
    <w:rsid w:val="00212085"/>
    <w:rsid w:val="002121AB"/>
    <w:rsid w:val="002127CA"/>
    <w:rsid w:val="002128E6"/>
    <w:rsid w:val="00212AEB"/>
    <w:rsid w:val="00212C08"/>
    <w:rsid w:val="00212F77"/>
    <w:rsid w:val="00213057"/>
    <w:rsid w:val="002131AD"/>
    <w:rsid w:val="002132A5"/>
    <w:rsid w:val="00213A05"/>
    <w:rsid w:val="00213AAF"/>
    <w:rsid w:val="00213D0E"/>
    <w:rsid w:val="00213D6D"/>
    <w:rsid w:val="002144E2"/>
    <w:rsid w:val="00214D9C"/>
    <w:rsid w:val="002155BB"/>
    <w:rsid w:val="0021573A"/>
    <w:rsid w:val="00215BD9"/>
    <w:rsid w:val="00215FC8"/>
    <w:rsid w:val="00216706"/>
    <w:rsid w:val="00216986"/>
    <w:rsid w:val="00217103"/>
    <w:rsid w:val="00217417"/>
    <w:rsid w:val="00217954"/>
    <w:rsid w:val="00217B60"/>
    <w:rsid w:val="00217DE5"/>
    <w:rsid w:val="00220355"/>
    <w:rsid w:val="0022070E"/>
    <w:rsid w:val="00221B8A"/>
    <w:rsid w:val="0022228F"/>
    <w:rsid w:val="00222C1E"/>
    <w:rsid w:val="00223085"/>
    <w:rsid w:val="00223140"/>
    <w:rsid w:val="0022323D"/>
    <w:rsid w:val="00223ABC"/>
    <w:rsid w:val="00223C6C"/>
    <w:rsid w:val="00223FB4"/>
    <w:rsid w:val="00224A18"/>
    <w:rsid w:val="00224E2A"/>
    <w:rsid w:val="00224F42"/>
    <w:rsid w:val="0022578D"/>
    <w:rsid w:val="00225925"/>
    <w:rsid w:val="002260B2"/>
    <w:rsid w:val="00226207"/>
    <w:rsid w:val="00226297"/>
    <w:rsid w:val="002262E0"/>
    <w:rsid w:val="00226586"/>
    <w:rsid w:val="00226892"/>
    <w:rsid w:val="002273AC"/>
    <w:rsid w:val="00227944"/>
    <w:rsid w:val="00230B6A"/>
    <w:rsid w:val="00230CF6"/>
    <w:rsid w:val="00230D0D"/>
    <w:rsid w:val="00230FD8"/>
    <w:rsid w:val="00231363"/>
    <w:rsid w:val="00232694"/>
    <w:rsid w:val="00233302"/>
    <w:rsid w:val="002333C5"/>
    <w:rsid w:val="0023384E"/>
    <w:rsid w:val="00233E96"/>
    <w:rsid w:val="00233F9E"/>
    <w:rsid w:val="0023405D"/>
    <w:rsid w:val="0023434E"/>
    <w:rsid w:val="002344E7"/>
    <w:rsid w:val="00234799"/>
    <w:rsid w:val="00234E2D"/>
    <w:rsid w:val="00234E7A"/>
    <w:rsid w:val="00235831"/>
    <w:rsid w:val="00236166"/>
    <w:rsid w:val="0023638A"/>
    <w:rsid w:val="002363D9"/>
    <w:rsid w:val="0023652D"/>
    <w:rsid w:val="00237F97"/>
    <w:rsid w:val="0024010A"/>
    <w:rsid w:val="002402E3"/>
    <w:rsid w:val="00240382"/>
    <w:rsid w:val="00240495"/>
    <w:rsid w:val="00240C62"/>
    <w:rsid w:val="0024118D"/>
    <w:rsid w:val="0024119B"/>
    <w:rsid w:val="0024150C"/>
    <w:rsid w:val="002416EB"/>
    <w:rsid w:val="00241C18"/>
    <w:rsid w:val="00241D3F"/>
    <w:rsid w:val="00243124"/>
    <w:rsid w:val="00243932"/>
    <w:rsid w:val="00243B01"/>
    <w:rsid w:val="00243B69"/>
    <w:rsid w:val="00243C45"/>
    <w:rsid w:val="0024499F"/>
    <w:rsid w:val="00245132"/>
    <w:rsid w:val="0024561D"/>
    <w:rsid w:val="00245818"/>
    <w:rsid w:val="00245ED2"/>
    <w:rsid w:val="00246306"/>
    <w:rsid w:val="00247625"/>
    <w:rsid w:val="00250D52"/>
    <w:rsid w:val="00250E9F"/>
    <w:rsid w:val="0025100A"/>
    <w:rsid w:val="0025142A"/>
    <w:rsid w:val="002514B7"/>
    <w:rsid w:val="00252887"/>
    <w:rsid w:val="002535CE"/>
    <w:rsid w:val="00253E33"/>
    <w:rsid w:val="00254324"/>
    <w:rsid w:val="00254688"/>
    <w:rsid w:val="00255BC1"/>
    <w:rsid w:val="00255CC8"/>
    <w:rsid w:val="00255F0F"/>
    <w:rsid w:val="00256115"/>
    <w:rsid w:val="00256151"/>
    <w:rsid w:val="0025788A"/>
    <w:rsid w:val="0026064E"/>
    <w:rsid w:val="00260E26"/>
    <w:rsid w:val="00260ECA"/>
    <w:rsid w:val="00260FFC"/>
    <w:rsid w:val="00261407"/>
    <w:rsid w:val="002620BB"/>
    <w:rsid w:val="00262384"/>
    <w:rsid w:val="002624BA"/>
    <w:rsid w:val="00262BE2"/>
    <w:rsid w:val="0026321E"/>
    <w:rsid w:val="00263534"/>
    <w:rsid w:val="002637E6"/>
    <w:rsid w:val="00263F42"/>
    <w:rsid w:val="002641DD"/>
    <w:rsid w:val="002644F4"/>
    <w:rsid w:val="00264963"/>
    <w:rsid w:val="00265A7A"/>
    <w:rsid w:val="00265CF8"/>
    <w:rsid w:val="00265D91"/>
    <w:rsid w:val="0026601E"/>
    <w:rsid w:val="002665EA"/>
    <w:rsid w:val="0026695F"/>
    <w:rsid w:val="00266E76"/>
    <w:rsid w:val="002674F5"/>
    <w:rsid w:val="002675E8"/>
    <w:rsid w:val="00267741"/>
    <w:rsid w:val="00267878"/>
    <w:rsid w:val="002707B4"/>
    <w:rsid w:val="00271864"/>
    <w:rsid w:val="002728CC"/>
    <w:rsid w:val="00272CD3"/>
    <w:rsid w:val="00272FDF"/>
    <w:rsid w:val="002736A2"/>
    <w:rsid w:val="0027390E"/>
    <w:rsid w:val="00273DBC"/>
    <w:rsid w:val="00273DC4"/>
    <w:rsid w:val="00274452"/>
    <w:rsid w:val="00274633"/>
    <w:rsid w:val="002746A8"/>
    <w:rsid w:val="00275057"/>
    <w:rsid w:val="002754AF"/>
    <w:rsid w:val="00275D4E"/>
    <w:rsid w:val="002762FC"/>
    <w:rsid w:val="002765BC"/>
    <w:rsid w:val="0027671C"/>
    <w:rsid w:val="00276B41"/>
    <w:rsid w:val="00276D29"/>
    <w:rsid w:val="0027760B"/>
    <w:rsid w:val="00277BA8"/>
    <w:rsid w:val="00280637"/>
    <w:rsid w:val="0028085A"/>
    <w:rsid w:val="00280A07"/>
    <w:rsid w:val="00280AC4"/>
    <w:rsid w:val="0028113D"/>
    <w:rsid w:val="00281151"/>
    <w:rsid w:val="00281398"/>
    <w:rsid w:val="002813AC"/>
    <w:rsid w:val="002821DE"/>
    <w:rsid w:val="002823D6"/>
    <w:rsid w:val="002827C1"/>
    <w:rsid w:val="002827F5"/>
    <w:rsid w:val="00282B21"/>
    <w:rsid w:val="002831D0"/>
    <w:rsid w:val="00283B3E"/>
    <w:rsid w:val="00283C56"/>
    <w:rsid w:val="002840C6"/>
    <w:rsid w:val="002853BF"/>
    <w:rsid w:val="00285B41"/>
    <w:rsid w:val="00285E81"/>
    <w:rsid w:val="002863E2"/>
    <w:rsid w:val="00286613"/>
    <w:rsid w:val="002866CC"/>
    <w:rsid w:val="0028692F"/>
    <w:rsid w:val="00286E80"/>
    <w:rsid w:val="00287089"/>
    <w:rsid w:val="002874AC"/>
    <w:rsid w:val="002876C3"/>
    <w:rsid w:val="00287C67"/>
    <w:rsid w:val="00290214"/>
    <w:rsid w:val="002905DF"/>
    <w:rsid w:val="002905FE"/>
    <w:rsid w:val="00290630"/>
    <w:rsid w:val="002906E6"/>
    <w:rsid w:val="002920AB"/>
    <w:rsid w:val="00292686"/>
    <w:rsid w:val="00292BB8"/>
    <w:rsid w:val="00292DE9"/>
    <w:rsid w:val="002935AD"/>
    <w:rsid w:val="00293605"/>
    <w:rsid w:val="00293E17"/>
    <w:rsid w:val="0029432E"/>
    <w:rsid w:val="00294475"/>
    <w:rsid w:val="00294514"/>
    <w:rsid w:val="00294A5C"/>
    <w:rsid w:val="00294D40"/>
    <w:rsid w:val="0029519C"/>
    <w:rsid w:val="002951C1"/>
    <w:rsid w:val="0029536C"/>
    <w:rsid w:val="00295450"/>
    <w:rsid w:val="00295717"/>
    <w:rsid w:val="0029611E"/>
    <w:rsid w:val="00296562"/>
    <w:rsid w:val="00296B35"/>
    <w:rsid w:val="00296D09"/>
    <w:rsid w:val="00296DB4"/>
    <w:rsid w:val="002979BD"/>
    <w:rsid w:val="002A006C"/>
    <w:rsid w:val="002A04B6"/>
    <w:rsid w:val="002A0789"/>
    <w:rsid w:val="002A081D"/>
    <w:rsid w:val="002A100E"/>
    <w:rsid w:val="002A1868"/>
    <w:rsid w:val="002A1D3B"/>
    <w:rsid w:val="002A27AB"/>
    <w:rsid w:val="002A27EA"/>
    <w:rsid w:val="002A2ED3"/>
    <w:rsid w:val="002A34DA"/>
    <w:rsid w:val="002A3512"/>
    <w:rsid w:val="002A3645"/>
    <w:rsid w:val="002A38ED"/>
    <w:rsid w:val="002A3AB4"/>
    <w:rsid w:val="002A43ED"/>
    <w:rsid w:val="002A4B77"/>
    <w:rsid w:val="002A5D33"/>
    <w:rsid w:val="002A5D77"/>
    <w:rsid w:val="002A5FE8"/>
    <w:rsid w:val="002A67FF"/>
    <w:rsid w:val="002A68C9"/>
    <w:rsid w:val="002A6B1F"/>
    <w:rsid w:val="002A6CB5"/>
    <w:rsid w:val="002A6EE4"/>
    <w:rsid w:val="002A6FD8"/>
    <w:rsid w:val="002A70F8"/>
    <w:rsid w:val="002A7450"/>
    <w:rsid w:val="002A76D4"/>
    <w:rsid w:val="002A772C"/>
    <w:rsid w:val="002A7AAB"/>
    <w:rsid w:val="002A7D6E"/>
    <w:rsid w:val="002A7E95"/>
    <w:rsid w:val="002B04EA"/>
    <w:rsid w:val="002B07DB"/>
    <w:rsid w:val="002B0923"/>
    <w:rsid w:val="002B0967"/>
    <w:rsid w:val="002B0CD0"/>
    <w:rsid w:val="002B0D45"/>
    <w:rsid w:val="002B0D61"/>
    <w:rsid w:val="002B186B"/>
    <w:rsid w:val="002B22E3"/>
    <w:rsid w:val="002B2417"/>
    <w:rsid w:val="002B2556"/>
    <w:rsid w:val="002B29F8"/>
    <w:rsid w:val="002B4055"/>
    <w:rsid w:val="002B40B0"/>
    <w:rsid w:val="002B4B49"/>
    <w:rsid w:val="002B5453"/>
    <w:rsid w:val="002B59CD"/>
    <w:rsid w:val="002B5F3C"/>
    <w:rsid w:val="002B5F4C"/>
    <w:rsid w:val="002B60E2"/>
    <w:rsid w:val="002B6677"/>
    <w:rsid w:val="002B675F"/>
    <w:rsid w:val="002B78A6"/>
    <w:rsid w:val="002C00F1"/>
    <w:rsid w:val="002C08FC"/>
    <w:rsid w:val="002C15F5"/>
    <w:rsid w:val="002C1619"/>
    <w:rsid w:val="002C169C"/>
    <w:rsid w:val="002C1786"/>
    <w:rsid w:val="002C1914"/>
    <w:rsid w:val="002C19FF"/>
    <w:rsid w:val="002C1CB8"/>
    <w:rsid w:val="002C1D53"/>
    <w:rsid w:val="002C23B3"/>
    <w:rsid w:val="002C23F9"/>
    <w:rsid w:val="002C2715"/>
    <w:rsid w:val="002C2A73"/>
    <w:rsid w:val="002C2C83"/>
    <w:rsid w:val="002C352A"/>
    <w:rsid w:val="002C38A6"/>
    <w:rsid w:val="002C39CE"/>
    <w:rsid w:val="002C3C37"/>
    <w:rsid w:val="002C3DFE"/>
    <w:rsid w:val="002C3FA5"/>
    <w:rsid w:val="002C40EF"/>
    <w:rsid w:val="002C4A5F"/>
    <w:rsid w:val="002C5130"/>
    <w:rsid w:val="002C552C"/>
    <w:rsid w:val="002C5779"/>
    <w:rsid w:val="002C593C"/>
    <w:rsid w:val="002C6226"/>
    <w:rsid w:val="002C62C8"/>
    <w:rsid w:val="002C6917"/>
    <w:rsid w:val="002C7425"/>
    <w:rsid w:val="002C78C1"/>
    <w:rsid w:val="002C7A46"/>
    <w:rsid w:val="002D045C"/>
    <w:rsid w:val="002D0708"/>
    <w:rsid w:val="002D0A62"/>
    <w:rsid w:val="002D0C44"/>
    <w:rsid w:val="002D1144"/>
    <w:rsid w:val="002D16ED"/>
    <w:rsid w:val="002D19B9"/>
    <w:rsid w:val="002D1B7D"/>
    <w:rsid w:val="002D247B"/>
    <w:rsid w:val="002D28B6"/>
    <w:rsid w:val="002D327D"/>
    <w:rsid w:val="002D387F"/>
    <w:rsid w:val="002D3CF2"/>
    <w:rsid w:val="002D3D66"/>
    <w:rsid w:val="002D3E75"/>
    <w:rsid w:val="002D4538"/>
    <w:rsid w:val="002D482C"/>
    <w:rsid w:val="002D575B"/>
    <w:rsid w:val="002D613C"/>
    <w:rsid w:val="002D6493"/>
    <w:rsid w:val="002D6CC8"/>
    <w:rsid w:val="002D6D1D"/>
    <w:rsid w:val="002D71F7"/>
    <w:rsid w:val="002D72AC"/>
    <w:rsid w:val="002D7444"/>
    <w:rsid w:val="002D75CC"/>
    <w:rsid w:val="002D7638"/>
    <w:rsid w:val="002D7880"/>
    <w:rsid w:val="002E0241"/>
    <w:rsid w:val="002E055D"/>
    <w:rsid w:val="002E082D"/>
    <w:rsid w:val="002E0BD3"/>
    <w:rsid w:val="002E0D8D"/>
    <w:rsid w:val="002E0D9E"/>
    <w:rsid w:val="002E0E0F"/>
    <w:rsid w:val="002E0FA1"/>
    <w:rsid w:val="002E1786"/>
    <w:rsid w:val="002E1F30"/>
    <w:rsid w:val="002E20AB"/>
    <w:rsid w:val="002E2BD5"/>
    <w:rsid w:val="002E2CDD"/>
    <w:rsid w:val="002E34FD"/>
    <w:rsid w:val="002E37A0"/>
    <w:rsid w:val="002E3A30"/>
    <w:rsid w:val="002E3DB1"/>
    <w:rsid w:val="002E3E57"/>
    <w:rsid w:val="002E4E11"/>
    <w:rsid w:val="002E53EE"/>
    <w:rsid w:val="002E5507"/>
    <w:rsid w:val="002E6132"/>
    <w:rsid w:val="002E6A84"/>
    <w:rsid w:val="002E6FB5"/>
    <w:rsid w:val="002E7481"/>
    <w:rsid w:val="002E755D"/>
    <w:rsid w:val="002E7573"/>
    <w:rsid w:val="002E7ABA"/>
    <w:rsid w:val="002E7B95"/>
    <w:rsid w:val="002E7C96"/>
    <w:rsid w:val="002E7E90"/>
    <w:rsid w:val="002F05E9"/>
    <w:rsid w:val="002F12F8"/>
    <w:rsid w:val="002F16D5"/>
    <w:rsid w:val="002F25A9"/>
    <w:rsid w:val="002F2F00"/>
    <w:rsid w:val="002F2FC8"/>
    <w:rsid w:val="002F32C9"/>
    <w:rsid w:val="002F3418"/>
    <w:rsid w:val="002F3659"/>
    <w:rsid w:val="002F37AB"/>
    <w:rsid w:val="002F3B0B"/>
    <w:rsid w:val="002F480B"/>
    <w:rsid w:val="002F4D30"/>
    <w:rsid w:val="002F4ED1"/>
    <w:rsid w:val="002F58CA"/>
    <w:rsid w:val="002F5A4E"/>
    <w:rsid w:val="002F6158"/>
    <w:rsid w:val="002F621B"/>
    <w:rsid w:val="002F64E3"/>
    <w:rsid w:val="002F6F4E"/>
    <w:rsid w:val="002F7689"/>
    <w:rsid w:val="002F7759"/>
    <w:rsid w:val="002F7C50"/>
    <w:rsid w:val="00300005"/>
    <w:rsid w:val="003003D7"/>
    <w:rsid w:val="003008C4"/>
    <w:rsid w:val="00300D0C"/>
    <w:rsid w:val="00300D61"/>
    <w:rsid w:val="00300DFB"/>
    <w:rsid w:val="00300F14"/>
    <w:rsid w:val="00301CCD"/>
    <w:rsid w:val="0030210F"/>
    <w:rsid w:val="003033CD"/>
    <w:rsid w:val="003037D6"/>
    <w:rsid w:val="00303A5D"/>
    <w:rsid w:val="00303AFC"/>
    <w:rsid w:val="00304128"/>
    <w:rsid w:val="00304FCC"/>
    <w:rsid w:val="00305129"/>
    <w:rsid w:val="0030519B"/>
    <w:rsid w:val="003056F9"/>
    <w:rsid w:val="003058C5"/>
    <w:rsid w:val="003058DC"/>
    <w:rsid w:val="003058FA"/>
    <w:rsid w:val="00305A72"/>
    <w:rsid w:val="00306286"/>
    <w:rsid w:val="0030687C"/>
    <w:rsid w:val="00306D9E"/>
    <w:rsid w:val="00306F1F"/>
    <w:rsid w:val="00307111"/>
    <w:rsid w:val="003074AC"/>
    <w:rsid w:val="00307796"/>
    <w:rsid w:val="003077D1"/>
    <w:rsid w:val="00307990"/>
    <w:rsid w:val="003079AC"/>
    <w:rsid w:val="003079C0"/>
    <w:rsid w:val="00307CED"/>
    <w:rsid w:val="00307E77"/>
    <w:rsid w:val="00307F42"/>
    <w:rsid w:val="00310084"/>
    <w:rsid w:val="00310361"/>
    <w:rsid w:val="003103C5"/>
    <w:rsid w:val="0031060B"/>
    <w:rsid w:val="0031083E"/>
    <w:rsid w:val="00311261"/>
    <w:rsid w:val="003112D6"/>
    <w:rsid w:val="00311A86"/>
    <w:rsid w:val="00311C2B"/>
    <w:rsid w:val="003124EF"/>
    <w:rsid w:val="00312523"/>
    <w:rsid w:val="00312929"/>
    <w:rsid w:val="00312F2E"/>
    <w:rsid w:val="00313B0B"/>
    <w:rsid w:val="00313B19"/>
    <w:rsid w:val="0031410A"/>
    <w:rsid w:val="003144BC"/>
    <w:rsid w:val="00314D16"/>
    <w:rsid w:val="00315110"/>
    <w:rsid w:val="00315508"/>
    <w:rsid w:val="0031551C"/>
    <w:rsid w:val="003155B4"/>
    <w:rsid w:val="00315817"/>
    <w:rsid w:val="00315AB4"/>
    <w:rsid w:val="00315D82"/>
    <w:rsid w:val="00315E97"/>
    <w:rsid w:val="00316244"/>
    <w:rsid w:val="003162E2"/>
    <w:rsid w:val="00316C6B"/>
    <w:rsid w:val="003170CC"/>
    <w:rsid w:val="003172EC"/>
    <w:rsid w:val="00317913"/>
    <w:rsid w:val="003209C4"/>
    <w:rsid w:val="00320BF5"/>
    <w:rsid w:val="00320DCF"/>
    <w:rsid w:val="003214A6"/>
    <w:rsid w:val="00321613"/>
    <w:rsid w:val="003221FA"/>
    <w:rsid w:val="00322453"/>
    <w:rsid w:val="00322CE5"/>
    <w:rsid w:val="00322E37"/>
    <w:rsid w:val="00323225"/>
    <w:rsid w:val="00325B34"/>
    <w:rsid w:val="00325DB6"/>
    <w:rsid w:val="00325ED0"/>
    <w:rsid w:val="0032621F"/>
    <w:rsid w:val="003263AF"/>
    <w:rsid w:val="00326910"/>
    <w:rsid w:val="00326CA5"/>
    <w:rsid w:val="00326DF0"/>
    <w:rsid w:val="00326EC7"/>
    <w:rsid w:val="003271E4"/>
    <w:rsid w:val="003275EE"/>
    <w:rsid w:val="003277C2"/>
    <w:rsid w:val="00327859"/>
    <w:rsid w:val="00327A8A"/>
    <w:rsid w:val="00327DB4"/>
    <w:rsid w:val="003300F2"/>
    <w:rsid w:val="00330601"/>
    <w:rsid w:val="00330703"/>
    <w:rsid w:val="00330740"/>
    <w:rsid w:val="00330804"/>
    <w:rsid w:val="00330B94"/>
    <w:rsid w:val="00330E03"/>
    <w:rsid w:val="003316B0"/>
    <w:rsid w:val="00331F15"/>
    <w:rsid w:val="00331FC0"/>
    <w:rsid w:val="0033293B"/>
    <w:rsid w:val="00332B20"/>
    <w:rsid w:val="00332FEC"/>
    <w:rsid w:val="00333305"/>
    <w:rsid w:val="00333679"/>
    <w:rsid w:val="00333EF5"/>
    <w:rsid w:val="003344F0"/>
    <w:rsid w:val="0033464B"/>
    <w:rsid w:val="00334BDA"/>
    <w:rsid w:val="00334E0B"/>
    <w:rsid w:val="00335CED"/>
    <w:rsid w:val="0033652A"/>
    <w:rsid w:val="003365B3"/>
    <w:rsid w:val="00336B0F"/>
    <w:rsid w:val="00337199"/>
    <w:rsid w:val="00337556"/>
    <w:rsid w:val="00337753"/>
    <w:rsid w:val="0033791F"/>
    <w:rsid w:val="00337BD5"/>
    <w:rsid w:val="00337FA4"/>
    <w:rsid w:val="003405C7"/>
    <w:rsid w:val="00340AAD"/>
    <w:rsid w:val="00340C17"/>
    <w:rsid w:val="00340C5C"/>
    <w:rsid w:val="0034129B"/>
    <w:rsid w:val="003414D7"/>
    <w:rsid w:val="00341A14"/>
    <w:rsid w:val="00341ACC"/>
    <w:rsid w:val="00341C4C"/>
    <w:rsid w:val="00341C82"/>
    <w:rsid w:val="00342424"/>
    <w:rsid w:val="00342498"/>
    <w:rsid w:val="00342663"/>
    <w:rsid w:val="003427EA"/>
    <w:rsid w:val="00342CA7"/>
    <w:rsid w:val="00342CE8"/>
    <w:rsid w:val="00342E96"/>
    <w:rsid w:val="0034300A"/>
    <w:rsid w:val="00343231"/>
    <w:rsid w:val="003433DA"/>
    <w:rsid w:val="003439D4"/>
    <w:rsid w:val="00343F9D"/>
    <w:rsid w:val="00343FB6"/>
    <w:rsid w:val="003441E9"/>
    <w:rsid w:val="00344407"/>
    <w:rsid w:val="0034472F"/>
    <w:rsid w:val="00344AA0"/>
    <w:rsid w:val="00344ADB"/>
    <w:rsid w:val="003451AA"/>
    <w:rsid w:val="003457A8"/>
    <w:rsid w:val="00345865"/>
    <w:rsid w:val="003465B5"/>
    <w:rsid w:val="0034675E"/>
    <w:rsid w:val="003479D0"/>
    <w:rsid w:val="0035066F"/>
    <w:rsid w:val="00350C32"/>
    <w:rsid w:val="00350EC6"/>
    <w:rsid w:val="00351137"/>
    <w:rsid w:val="00351180"/>
    <w:rsid w:val="0035147E"/>
    <w:rsid w:val="003519B6"/>
    <w:rsid w:val="003519ED"/>
    <w:rsid w:val="00352451"/>
    <w:rsid w:val="00352519"/>
    <w:rsid w:val="003525C9"/>
    <w:rsid w:val="003525D5"/>
    <w:rsid w:val="003530F1"/>
    <w:rsid w:val="0035351B"/>
    <w:rsid w:val="00353A95"/>
    <w:rsid w:val="00353C14"/>
    <w:rsid w:val="003543BE"/>
    <w:rsid w:val="003543E7"/>
    <w:rsid w:val="0035458D"/>
    <w:rsid w:val="0035462B"/>
    <w:rsid w:val="0035485A"/>
    <w:rsid w:val="00354AA0"/>
    <w:rsid w:val="003555AD"/>
    <w:rsid w:val="0035594C"/>
    <w:rsid w:val="00355A8C"/>
    <w:rsid w:val="00355E0E"/>
    <w:rsid w:val="003561F1"/>
    <w:rsid w:val="00356496"/>
    <w:rsid w:val="0035692B"/>
    <w:rsid w:val="003570A8"/>
    <w:rsid w:val="003573E0"/>
    <w:rsid w:val="0035749C"/>
    <w:rsid w:val="0035756D"/>
    <w:rsid w:val="003576C3"/>
    <w:rsid w:val="00360306"/>
    <w:rsid w:val="0036038A"/>
    <w:rsid w:val="00360D36"/>
    <w:rsid w:val="00360DB6"/>
    <w:rsid w:val="00361A72"/>
    <w:rsid w:val="00361A7B"/>
    <w:rsid w:val="00361D49"/>
    <w:rsid w:val="0036251C"/>
    <w:rsid w:val="00362BC1"/>
    <w:rsid w:val="00363E9D"/>
    <w:rsid w:val="00363FE2"/>
    <w:rsid w:val="00364290"/>
    <w:rsid w:val="0036444F"/>
    <w:rsid w:val="00364C3F"/>
    <w:rsid w:val="0036501A"/>
    <w:rsid w:val="003651B9"/>
    <w:rsid w:val="003655D8"/>
    <w:rsid w:val="00366851"/>
    <w:rsid w:val="003668FE"/>
    <w:rsid w:val="00367985"/>
    <w:rsid w:val="00367E4C"/>
    <w:rsid w:val="0037124B"/>
    <w:rsid w:val="00371566"/>
    <w:rsid w:val="0037196F"/>
    <w:rsid w:val="00371D60"/>
    <w:rsid w:val="00372235"/>
    <w:rsid w:val="0037251A"/>
    <w:rsid w:val="00372594"/>
    <w:rsid w:val="00372693"/>
    <w:rsid w:val="00372701"/>
    <w:rsid w:val="003728E4"/>
    <w:rsid w:val="00373456"/>
    <w:rsid w:val="003734E5"/>
    <w:rsid w:val="003735E0"/>
    <w:rsid w:val="003735F5"/>
    <w:rsid w:val="00373748"/>
    <w:rsid w:val="003737FF"/>
    <w:rsid w:val="00373DC3"/>
    <w:rsid w:val="00374047"/>
    <w:rsid w:val="0037466B"/>
    <w:rsid w:val="00374759"/>
    <w:rsid w:val="003747F6"/>
    <w:rsid w:val="0037558A"/>
    <w:rsid w:val="003755FE"/>
    <w:rsid w:val="0037563C"/>
    <w:rsid w:val="00375720"/>
    <w:rsid w:val="00375785"/>
    <w:rsid w:val="0037629F"/>
    <w:rsid w:val="003762A9"/>
    <w:rsid w:val="003765D0"/>
    <w:rsid w:val="003769F0"/>
    <w:rsid w:val="00376E87"/>
    <w:rsid w:val="00377178"/>
    <w:rsid w:val="0037765F"/>
    <w:rsid w:val="00377B7E"/>
    <w:rsid w:val="00377D3F"/>
    <w:rsid w:val="00380386"/>
    <w:rsid w:val="003804F6"/>
    <w:rsid w:val="00380A0C"/>
    <w:rsid w:val="00380A70"/>
    <w:rsid w:val="00380B7C"/>
    <w:rsid w:val="00380C1E"/>
    <w:rsid w:val="00381952"/>
    <w:rsid w:val="003819B6"/>
    <w:rsid w:val="003823DD"/>
    <w:rsid w:val="003825C3"/>
    <w:rsid w:val="00382610"/>
    <w:rsid w:val="003827FB"/>
    <w:rsid w:val="00382D38"/>
    <w:rsid w:val="0038341A"/>
    <w:rsid w:val="00383466"/>
    <w:rsid w:val="0038354A"/>
    <w:rsid w:val="00384063"/>
    <w:rsid w:val="00384AFB"/>
    <w:rsid w:val="00384C34"/>
    <w:rsid w:val="00385724"/>
    <w:rsid w:val="003858F6"/>
    <w:rsid w:val="00385E75"/>
    <w:rsid w:val="00386564"/>
    <w:rsid w:val="003869CA"/>
    <w:rsid w:val="00386A67"/>
    <w:rsid w:val="0038760E"/>
    <w:rsid w:val="003877BF"/>
    <w:rsid w:val="00387C80"/>
    <w:rsid w:val="003900CE"/>
    <w:rsid w:val="003906C8"/>
    <w:rsid w:val="003906E9"/>
    <w:rsid w:val="00390836"/>
    <w:rsid w:val="0039084E"/>
    <w:rsid w:val="00390AD0"/>
    <w:rsid w:val="00390C10"/>
    <w:rsid w:val="00390ED3"/>
    <w:rsid w:val="00391166"/>
    <w:rsid w:val="0039138C"/>
    <w:rsid w:val="0039196D"/>
    <w:rsid w:val="00391A44"/>
    <w:rsid w:val="003927E6"/>
    <w:rsid w:val="00392C23"/>
    <w:rsid w:val="00392DE7"/>
    <w:rsid w:val="00392FE4"/>
    <w:rsid w:val="003936C0"/>
    <w:rsid w:val="00393E8E"/>
    <w:rsid w:val="00393F6E"/>
    <w:rsid w:val="00393FB6"/>
    <w:rsid w:val="0039402E"/>
    <w:rsid w:val="00394516"/>
    <w:rsid w:val="003949DB"/>
    <w:rsid w:val="00394A58"/>
    <w:rsid w:val="00394AC4"/>
    <w:rsid w:val="00394B83"/>
    <w:rsid w:val="003959AB"/>
    <w:rsid w:val="00395B4B"/>
    <w:rsid w:val="00396063"/>
    <w:rsid w:val="003966F7"/>
    <w:rsid w:val="003968CB"/>
    <w:rsid w:val="003968F8"/>
    <w:rsid w:val="00397346"/>
    <w:rsid w:val="00397765"/>
    <w:rsid w:val="003A0265"/>
    <w:rsid w:val="003A054F"/>
    <w:rsid w:val="003A0C5D"/>
    <w:rsid w:val="003A0EA2"/>
    <w:rsid w:val="003A1AC5"/>
    <w:rsid w:val="003A1B80"/>
    <w:rsid w:val="003A1C3B"/>
    <w:rsid w:val="003A1CA5"/>
    <w:rsid w:val="003A1F0A"/>
    <w:rsid w:val="003A274D"/>
    <w:rsid w:val="003A2812"/>
    <w:rsid w:val="003A3397"/>
    <w:rsid w:val="003A3587"/>
    <w:rsid w:val="003A36E5"/>
    <w:rsid w:val="003A3CE9"/>
    <w:rsid w:val="003A410B"/>
    <w:rsid w:val="003A47AE"/>
    <w:rsid w:val="003A511D"/>
    <w:rsid w:val="003A5323"/>
    <w:rsid w:val="003A57BF"/>
    <w:rsid w:val="003A5966"/>
    <w:rsid w:val="003A5A5C"/>
    <w:rsid w:val="003A5F90"/>
    <w:rsid w:val="003A639F"/>
    <w:rsid w:val="003A665C"/>
    <w:rsid w:val="003A67A6"/>
    <w:rsid w:val="003A752B"/>
    <w:rsid w:val="003A774F"/>
    <w:rsid w:val="003A775B"/>
    <w:rsid w:val="003A779F"/>
    <w:rsid w:val="003A7BBB"/>
    <w:rsid w:val="003A7E39"/>
    <w:rsid w:val="003A7F4A"/>
    <w:rsid w:val="003B00D5"/>
    <w:rsid w:val="003B00F9"/>
    <w:rsid w:val="003B01AC"/>
    <w:rsid w:val="003B0C30"/>
    <w:rsid w:val="003B0C62"/>
    <w:rsid w:val="003B1099"/>
    <w:rsid w:val="003B15E5"/>
    <w:rsid w:val="003B1F20"/>
    <w:rsid w:val="003B2013"/>
    <w:rsid w:val="003B21F1"/>
    <w:rsid w:val="003B23B4"/>
    <w:rsid w:val="003B2921"/>
    <w:rsid w:val="003B3111"/>
    <w:rsid w:val="003B343F"/>
    <w:rsid w:val="003B36E8"/>
    <w:rsid w:val="003B3B21"/>
    <w:rsid w:val="003B4406"/>
    <w:rsid w:val="003B47AF"/>
    <w:rsid w:val="003B4B8C"/>
    <w:rsid w:val="003B58BF"/>
    <w:rsid w:val="003B5C71"/>
    <w:rsid w:val="003B61D0"/>
    <w:rsid w:val="003B648F"/>
    <w:rsid w:val="003B66C6"/>
    <w:rsid w:val="003B68D2"/>
    <w:rsid w:val="003B6F6A"/>
    <w:rsid w:val="003B7051"/>
    <w:rsid w:val="003B760E"/>
    <w:rsid w:val="003B79D0"/>
    <w:rsid w:val="003B7BDA"/>
    <w:rsid w:val="003B7F6F"/>
    <w:rsid w:val="003B7F93"/>
    <w:rsid w:val="003C0B81"/>
    <w:rsid w:val="003C0BAB"/>
    <w:rsid w:val="003C0E1A"/>
    <w:rsid w:val="003C0E85"/>
    <w:rsid w:val="003C1042"/>
    <w:rsid w:val="003C17FA"/>
    <w:rsid w:val="003C1E06"/>
    <w:rsid w:val="003C2028"/>
    <w:rsid w:val="003C292B"/>
    <w:rsid w:val="003C2BBA"/>
    <w:rsid w:val="003C2E65"/>
    <w:rsid w:val="003C3548"/>
    <w:rsid w:val="003C35B8"/>
    <w:rsid w:val="003C3D22"/>
    <w:rsid w:val="003C4330"/>
    <w:rsid w:val="003C4673"/>
    <w:rsid w:val="003C4AAA"/>
    <w:rsid w:val="003C517B"/>
    <w:rsid w:val="003C55BE"/>
    <w:rsid w:val="003C55E3"/>
    <w:rsid w:val="003C5B55"/>
    <w:rsid w:val="003C6047"/>
    <w:rsid w:val="003C6251"/>
    <w:rsid w:val="003C66D4"/>
    <w:rsid w:val="003C6745"/>
    <w:rsid w:val="003C68DE"/>
    <w:rsid w:val="003C6998"/>
    <w:rsid w:val="003C6B5C"/>
    <w:rsid w:val="003C7270"/>
    <w:rsid w:val="003C77D4"/>
    <w:rsid w:val="003C77F5"/>
    <w:rsid w:val="003C7F3C"/>
    <w:rsid w:val="003C7F8E"/>
    <w:rsid w:val="003D016F"/>
    <w:rsid w:val="003D0882"/>
    <w:rsid w:val="003D0D83"/>
    <w:rsid w:val="003D11AF"/>
    <w:rsid w:val="003D126F"/>
    <w:rsid w:val="003D17FF"/>
    <w:rsid w:val="003D1A71"/>
    <w:rsid w:val="003D1EED"/>
    <w:rsid w:val="003D21EC"/>
    <w:rsid w:val="003D2264"/>
    <w:rsid w:val="003D27A3"/>
    <w:rsid w:val="003D2CC6"/>
    <w:rsid w:val="003D32F5"/>
    <w:rsid w:val="003D3735"/>
    <w:rsid w:val="003D383D"/>
    <w:rsid w:val="003D41AF"/>
    <w:rsid w:val="003D43CD"/>
    <w:rsid w:val="003D53EE"/>
    <w:rsid w:val="003D592B"/>
    <w:rsid w:val="003D5F9E"/>
    <w:rsid w:val="003D61F0"/>
    <w:rsid w:val="003D62DC"/>
    <w:rsid w:val="003D6353"/>
    <w:rsid w:val="003D64AC"/>
    <w:rsid w:val="003D66AD"/>
    <w:rsid w:val="003D6C3C"/>
    <w:rsid w:val="003D6FC7"/>
    <w:rsid w:val="003D7222"/>
    <w:rsid w:val="003D77C6"/>
    <w:rsid w:val="003D7D4B"/>
    <w:rsid w:val="003D7D8D"/>
    <w:rsid w:val="003E0116"/>
    <w:rsid w:val="003E0AE9"/>
    <w:rsid w:val="003E0EC5"/>
    <w:rsid w:val="003E1A94"/>
    <w:rsid w:val="003E1CE1"/>
    <w:rsid w:val="003E1D05"/>
    <w:rsid w:val="003E2034"/>
    <w:rsid w:val="003E3043"/>
    <w:rsid w:val="003E32E3"/>
    <w:rsid w:val="003E3663"/>
    <w:rsid w:val="003E367A"/>
    <w:rsid w:val="003E3910"/>
    <w:rsid w:val="003E3A38"/>
    <w:rsid w:val="003E3E1B"/>
    <w:rsid w:val="003E3FA5"/>
    <w:rsid w:val="003E427B"/>
    <w:rsid w:val="003E4A56"/>
    <w:rsid w:val="003E4CBF"/>
    <w:rsid w:val="003E4DCB"/>
    <w:rsid w:val="003E5093"/>
    <w:rsid w:val="003E5165"/>
    <w:rsid w:val="003E5727"/>
    <w:rsid w:val="003E5C2F"/>
    <w:rsid w:val="003E5E5A"/>
    <w:rsid w:val="003E7876"/>
    <w:rsid w:val="003E7C14"/>
    <w:rsid w:val="003E7E60"/>
    <w:rsid w:val="003F023F"/>
    <w:rsid w:val="003F0611"/>
    <w:rsid w:val="003F0A4A"/>
    <w:rsid w:val="003F10E9"/>
    <w:rsid w:val="003F13DC"/>
    <w:rsid w:val="003F1997"/>
    <w:rsid w:val="003F1E90"/>
    <w:rsid w:val="003F1EC1"/>
    <w:rsid w:val="003F256C"/>
    <w:rsid w:val="003F2577"/>
    <w:rsid w:val="003F2FB0"/>
    <w:rsid w:val="003F3336"/>
    <w:rsid w:val="003F442D"/>
    <w:rsid w:val="003F4646"/>
    <w:rsid w:val="003F4C83"/>
    <w:rsid w:val="003F4E69"/>
    <w:rsid w:val="003F5F24"/>
    <w:rsid w:val="003F5F3C"/>
    <w:rsid w:val="003F5F93"/>
    <w:rsid w:val="003F60C9"/>
    <w:rsid w:val="003F6263"/>
    <w:rsid w:val="003F6651"/>
    <w:rsid w:val="003F66EC"/>
    <w:rsid w:val="003F6D3B"/>
    <w:rsid w:val="003F6D84"/>
    <w:rsid w:val="003F76C0"/>
    <w:rsid w:val="003F7E1C"/>
    <w:rsid w:val="004000B2"/>
    <w:rsid w:val="0040040E"/>
    <w:rsid w:val="00400BB0"/>
    <w:rsid w:val="00401177"/>
    <w:rsid w:val="004018BF"/>
    <w:rsid w:val="004024F0"/>
    <w:rsid w:val="00403122"/>
    <w:rsid w:val="00403DCE"/>
    <w:rsid w:val="0040458F"/>
    <w:rsid w:val="00404605"/>
    <w:rsid w:val="00404834"/>
    <w:rsid w:val="004048E1"/>
    <w:rsid w:val="00404E29"/>
    <w:rsid w:val="004051B7"/>
    <w:rsid w:val="0040573F"/>
    <w:rsid w:val="00405CEF"/>
    <w:rsid w:val="004063CF"/>
    <w:rsid w:val="00406450"/>
    <w:rsid w:val="0040690C"/>
    <w:rsid w:val="00406DF0"/>
    <w:rsid w:val="0040704E"/>
    <w:rsid w:val="004072C8"/>
    <w:rsid w:val="00407410"/>
    <w:rsid w:val="004075C9"/>
    <w:rsid w:val="00407D0A"/>
    <w:rsid w:val="00410C81"/>
    <w:rsid w:val="00411013"/>
    <w:rsid w:val="00411A24"/>
    <w:rsid w:val="00411A2D"/>
    <w:rsid w:val="00411CAA"/>
    <w:rsid w:val="00411F72"/>
    <w:rsid w:val="00412133"/>
    <w:rsid w:val="00412167"/>
    <w:rsid w:val="004124E3"/>
    <w:rsid w:val="004126D3"/>
    <w:rsid w:val="00412BFC"/>
    <w:rsid w:val="00412DCC"/>
    <w:rsid w:val="00412EB9"/>
    <w:rsid w:val="00413158"/>
    <w:rsid w:val="00413186"/>
    <w:rsid w:val="004136D5"/>
    <w:rsid w:val="00413D57"/>
    <w:rsid w:val="004144B7"/>
    <w:rsid w:val="004146B6"/>
    <w:rsid w:val="00414CB8"/>
    <w:rsid w:val="00415BE9"/>
    <w:rsid w:val="00416815"/>
    <w:rsid w:val="00416DAD"/>
    <w:rsid w:val="00416E3E"/>
    <w:rsid w:val="00417255"/>
    <w:rsid w:val="00417550"/>
    <w:rsid w:val="004175BF"/>
    <w:rsid w:val="00417D4D"/>
    <w:rsid w:val="00420104"/>
    <w:rsid w:val="00420C79"/>
    <w:rsid w:val="00421303"/>
    <w:rsid w:val="00421553"/>
    <w:rsid w:val="00421758"/>
    <w:rsid w:val="00421C1E"/>
    <w:rsid w:val="00421F06"/>
    <w:rsid w:val="0042272B"/>
    <w:rsid w:val="00422AD0"/>
    <w:rsid w:val="00422D92"/>
    <w:rsid w:val="00422EFC"/>
    <w:rsid w:val="00423207"/>
    <w:rsid w:val="004235FE"/>
    <w:rsid w:val="00423729"/>
    <w:rsid w:val="00423BBC"/>
    <w:rsid w:val="00423F5D"/>
    <w:rsid w:val="004244D7"/>
    <w:rsid w:val="00424655"/>
    <w:rsid w:val="00424C10"/>
    <w:rsid w:val="00424F80"/>
    <w:rsid w:val="00425143"/>
    <w:rsid w:val="004259D9"/>
    <w:rsid w:val="00425EC7"/>
    <w:rsid w:val="0042604D"/>
    <w:rsid w:val="0042655C"/>
    <w:rsid w:val="004267FF"/>
    <w:rsid w:val="0042699B"/>
    <w:rsid w:val="00426E5D"/>
    <w:rsid w:val="0042701F"/>
    <w:rsid w:val="004274FC"/>
    <w:rsid w:val="00430410"/>
    <w:rsid w:val="00430C43"/>
    <w:rsid w:val="00430F7A"/>
    <w:rsid w:val="00431081"/>
    <w:rsid w:val="0043120D"/>
    <w:rsid w:val="00431E20"/>
    <w:rsid w:val="00431E90"/>
    <w:rsid w:val="0043219B"/>
    <w:rsid w:val="004328D8"/>
    <w:rsid w:val="004329EC"/>
    <w:rsid w:val="00432E43"/>
    <w:rsid w:val="00432FC3"/>
    <w:rsid w:val="00433078"/>
    <w:rsid w:val="00433136"/>
    <w:rsid w:val="00433174"/>
    <w:rsid w:val="0043319E"/>
    <w:rsid w:val="004332F0"/>
    <w:rsid w:val="0043342E"/>
    <w:rsid w:val="004337D4"/>
    <w:rsid w:val="00433EE3"/>
    <w:rsid w:val="004340F4"/>
    <w:rsid w:val="0043439C"/>
    <w:rsid w:val="0043452E"/>
    <w:rsid w:val="00434A37"/>
    <w:rsid w:val="00434CD7"/>
    <w:rsid w:val="00434E1E"/>
    <w:rsid w:val="004356BF"/>
    <w:rsid w:val="0043583C"/>
    <w:rsid w:val="00435846"/>
    <w:rsid w:val="00435DCB"/>
    <w:rsid w:val="00435E51"/>
    <w:rsid w:val="00436617"/>
    <w:rsid w:val="00437A6C"/>
    <w:rsid w:val="00440B7B"/>
    <w:rsid w:val="00440FFF"/>
    <w:rsid w:val="00441258"/>
    <w:rsid w:val="0044160E"/>
    <w:rsid w:val="00441AC9"/>
    <w:rsid w:val="00441CD8"/>
    <w:rsid w:val="00441F4D"/>
    <w:rsid w:val="00441F6E"/>
    <w:rsid w:val="00441F9B"/>
    <w:rsid w:val="00442259"/>
    <w:rsid w:val="004422E9"/>
    <w:rsid w:val="00442A38"/>
    <w:rsid w:val="00442F11"/>
    <w:rsid w:val="00443651"/>
    <w:rsid w:val="00443A45"/>
    <w:rsid w:val="00443F0F"/>
    <w:rsid w:val="004445AE"/>
    <w:rsid w:val="004447A6"/>
    <w:rsid w:val="00444EC6"/>
    <w:rsid w:val="00445173"/>
    <w:rsid w:val="004453AC"/>
    <w:rsid w:val="00445C84"/>
    <w:rsid w:val="004462B2"/>
    <w:rsid w:val="00446B0F"/>
    <w:rsid w:val="00446B72"/>
    <w:rsid w:val="00446FDA"/>
    <w:rsid w:val="004476A1"/>
    <w:rsid w:val="00447996"/>
    <w:rsid w:val="00447D66"/>
    <w:rsid w:val="00447FE7"/>
    <w:rsid w:val="0045013C"/>
    <w:rsid w:val="00450C78"/>
    <w:rsid w:val="004516B2"/>
    <w:rsid w:val="004516BA"/>
    <w:rsid w:val="00452A73"/>
    <w:rsid w:val="00453467"/>
    <w:rsid w:val="004535C7"/>
    <w:rsid w:val="00453979"/>
    <w:rsid w:val="0045397A"/>
    <w:rsid w:val="00453D67"/>
    <w:rsid w:val="00453D8F"/>
    <w:rsid w:val="0045403B"/>
    <w:rsid w:val="00454093"/>
    <w:rsid w:val="004540A1"/>
    <w:rsid w:val="00455E51"/>
    <w:rsid w:val="00455FE7"/>
    <w:rsid w:val="0045609C"/>
    <w:rsid w:val="00456324"/>
    <w:rsid w:val="00456660"/>
    <w:rsid w:val="00456E75"/>
    <w:rsid w:val="00457B75"/>
    <w:rsid w:val="00457E0B"/>
    <w:rsid w:val="0046054F"/>
    <w:rsid w:val="004605D1"/>
    <w:rsid w:val="004608B7"/>
    <w:rsid w:val="00460DF9"/>
    <w:rsid w:val="0046149D"/>
    <w:rsid w:val="00461EA0"/>
    <w:rsid w:val="004620BA"/>
    <w:rsid w:val="0046252E"/>
    <w:rsid w:val="00462638"/>
    <w:rsid w:val="00462834"/>
    <w:rsid w:val="00462B5A"/>
    <w:rsid w:val="004636D5"/>
    <w:rsid w:val="00463B42"/>
    <w:rsid w:val="00464182"/>
    <w:rsid w:val="004641AB"/>
    <w:rsid w:val="0046428E"/>
    <w:rsid w:val="004657E8"/>
    <w:rsid w:val="0046588D"/>
    <w:rsid w:val="00465D93"/>
    <w:rsid w:val="004668D1"/>
    <w:rsid w:val="00466B1B"/>
    <w:rsid w:val="00467017"/>
    <w:rsid w:val="0046711D"/>
    <w:rsid w:val="0047070E"/>
    <w:rsid w:val="00470A83"/>
    <w:rsid w:val="00470EB4"/>
    <w:rsid w:val="00471CF7"/>
    <w:rsid w:val="00472140"/>
    <w:rsid w:val="004725D0"/>
    <w:rsid w:val="0047260E"/>
    <w:rsid w:val="00472D56"/>
    <w:rsid w:val="00472DF7"/>
    <w:rsid w:val="00472E4B"/>
    <w:rsid w:val="00473242"/>
    <w:rsid w:val="004732ED"/>
    <w:rsid w:val="0047354A"/>
    <w:rsid w:val="00473671"/>
    <w:rsid w:val="00473795"/>
    <w:rsid w:val="0047397B"/>
    <w:rsid w:val="00473EE9"/>
    <w:rsid w:val="00473F9E"/>
    <w:rsid w:val="0047400B"/>
    <w:rsid w:val="00474A15"/>
    <w:rsid w:val="00474C5C"/>
    <w:rsid w:val="00474F45"/>
    <w:rsid w:val="0047545C"/>
    <w:rsid w:val="00475575"/>
    <w:rsid w:val="00475B71"/>
    <w:rsid w:val="00475D2C"/>
    <w:rsid w:val="00475FA1"/>
    <w:rsid w:val="0047611A"/>
    <w:rsid w:val="004763FF"/>
    <w:rsid w:val="0047678A"/>
    <w:rsid w:val="00476B60"/>
    <w:rsid w:val="00476BAF"/>
    <w:rsid w:val="00476F2B"/>
    <w:rsid w:val="00477B16"/>
    <w:rsid w:val="00477D19"/>
    <w:rsid w:val="00481DBE"/>
    <w:rsid w:val="00481E94"/>
    <w:rsid w:val="00481EC2"/>
    <w:rsid w:val="0048298C"/>
    <w:rsid w:val="00482A4C"/>
    <w:rsid w:val="00482F6C"/>
    <w:rsid w:val="004837D6"/>
    <w:rsid w:val="004840DD"/>
    <w:rsid w:val="004846DB"/>
    <w:rsid w:val="004849D6"/>
    <w:rsid w:val="004851E6"/>
    <w:rsid w:val="00485703"/>
    <w:rsid w:val="00485A66"/>
    <w:rsid w:val="00485FF9"/>
    <w:rsid w:val="00486D73"/>
    <w:rsid w:val="00486E70"/>
    <w:rsid w:val="00487237"/>
    <w:rsid w:val="00487D47"/>
    <w:rsid w:val="00490286"/>
    <w:rsid w:val="00490864"/>
    <w:rsid w:val="004908BA"/>
    <w:rsid w:val="00490C88"/>
    <w:rsid w:val="00490F4F"/>
    <w:rsid w:val="0049122C"/>
    <w:rsid w:val="00491326"/>
    <w:rsid w:val="0049148C"/>
    <w:rsid w:val="004918E2"/>
    <w:rsid w:val="004918F4"/>
    <w:rsid w:val="004920CF"/>
    <w:rsid w:val="004921B1"/>
    <w:rsid w:val="00492459"/>
    <w:rsid w:val="004926C8"/>
    <w:rsid w:val="00492CFF"/>
    <w:rsid w:val="0049322B"/>
    <w:rsid w:val="0049348D"/>
    <w:rsid w:val="0049352C"/>
    <w:rsid w:val="00493564"/>
    <w:rsid w:val="00494A61"/>
    <w:rsid w:val="00495248"/>
    <w:rsid w:val="00495C8A"/>
    <w:rsid w:val="00495F04"/>
    <w:rsid w:val="004960A4"/>
    <w:rsid w:val="0049629D"/>
    <w:rsid w:val="0049645C"/>
    <w:rsid w:val="0049647B"/>
    <w:rsid w:val="00496569"/>
    <w:rsid w:val="0049695E"/>
    <w:rsid w:val="00496DA7"/>
    <w:rsid w:val="004977BA"/>
    <w:rsid w:val="00497C92"/>
    <w:rsid w:val="00497FD9"/>
    <w:rsid w:val="004A0CA4"/>
    <w:rsid w:val="004A1AA7"/>
    <w:rsid w:val="004A1B8D"/>
    <w:rsid w:val="004A1C11"/>
    <w:rsid w:val="004A2392"/>
    <w:rsid w:val="004A23B5"/>
    <w:rsid w:val="004A24D2"/>
    <w:rsid w:val="004A27FD"/>
    <w:rsid w:val="004A30F4"/>
    <w:rsid w:val="004A3113"/>
    <w:rsid w:val="004A3EED"/>
    <w:rsid w:val="004A49A8"/>
    <w:rsid w:val="004A4AB7"/>
    <w:rsid w:val="004A4EC0"/>
    <w:rsid w:val="004A5660"/>
    <w:rsid w:val="004A5844"/>
    <w:rsid w:val="004A5D80"/>
    <w:rsid w:val="004A60CC"/>
    <w:rsid w:val="004A610C"/>
    <w:rsid w:val="004A6231"/>
    <w:rsid w:val="004A68DB"/>
    <w:rsid w:val="004A70EC"/>
    <w:rsid w:val="004A7231"/>
    <w:rsid w:val="004A7FAA"/>
    <w:rsid w:val="004B032C"/>
    <w:rsid w:val="004B0503"/>
    <w:rsid w:val="004B07A0"/>
    <w:rsid w:val="004B0D44"/>
    <w:rsid w:val="004B101C"/>
    <w:rsid w:val="004B128E"/>
    <w:rsid w:val="004B1CD5"/>
    <w:rsid w:val="004B1D2F"/>
    <w:rsid w:val="004B20E2"/>
    <w:rsid w:val="004B2414"/>
    <w:rsid w:val="004B2EC1"/>
    <w:rsid w:val="004B3B65"/>
    <w:rsid w:val="004B3EF3"/>
    <w:rsid w:val="004B406B"/>
    <w:rsid w:val="004B4162"/>
    <w:rsid w:val="004B43BB"/>
    <w:rsid w:val="004B4CA5"/>
    <w:rsid w:val="004B4EDD"/>
    <w:rsid w:val="004B4F79"/>
    <w:rsid w:val="004B56E8"/>
    <w:rsid w:val="004B59F2"/>
    <w:rsid w:val="004B5FC7"/>
    <w:rsid w:val="004B645D"/>
    <w:rsid w:val="004B68AA"/>
    <w:rsid w:val="004B68E6"/>
    <w:rsid w:val="004B70D3"/>
    <w:rsid w:val="004B71E2"/>
    <w:rsid w:val="004B72ED"/>
    <w:rsid w:val="004B7784"/>
    <w:rsid w:val="004B7964"/>
    <w:rsid w:val="004B7CE8"/>
    <w:rsid w:val="004B7DFD"/>
    <w:rsid w:val="004B7F63"/>
    <w:rsid w:val="004C00C4"/>
    <w:rsid w:val="004C026B"/>
    <w:rsid w:val="004C02FD"/>
    <w:rsid w:val="004C0A20"/>
    <w:rsid w:val="004C0A3C"/>
    <w:rsid w:val="004C0B42"/>
    <w:rsid w:val="004C0CA1"/>
    <w:rsid w:val="004C0D62"/>
    <w:rsid w:val="004C277F"/>
    <w:rsid w:val="004C290B"/>
    <w:rsid w:val="004C2E65"/>
    <w:rsid w:val="004C2F4C"/>
    <w:rsid w:val="004C301E"/>
    <w:rsid w:val="004C32BC"/>
    <w:rsid w:val="004C346F"/>
    <w:rsid w:val="004C3613"/>
    <w:rsid w:val="004C36E4"/>
    <w:rsid w:val="004C370A"/>
    <w:rsid w:val="004C3C92"/>
    <w:rsid w:val="004C3F9B"/>
    <w:rsid w:val="004C46B2"/>
    <w:rsid w:val="004C4802"/>
    <w:rsid w:val="004C4F67"/>
    <w:rsid w:val="004C53CB"/>
    <w:rsid w:val="004C54DF"/>
    <w:rsid w:val="004C5664"/>
    <w:rsid w:val="004C5BB7"/>
    <w:rsid w:val="004C607D"/>
    <w:rsid w:val="004C6336"/>
    <w:rsid w:val="004C6760"/>
    <w:rsid w:val="004C6AD5"/>
    <w:rsid w:val="004C6D62"/>
    <w:rsid w:val="004C73F3"/>
    <w:rsid w:val="004C761B"/>
    <w:rsid w:val="004C7D52"/>
    <w:rsid w:val="004D0090"/>
    <w:rsid w:val="004D02D5"/>
    <w:rsid w:val="004D16C2"/>
    <w:rsid w:val="004D1A4F"/>
    <w:rsid w:val="004D289D"/>
    <w:rsid w:val="004D29DB"/>
    <w:rsid w:val="004D2AEC"/>
    <w:rsid w:val="004D2E35"/>
    <w:rsid w:val="004D344F"/>
    <w:rsid w:val="004D3689"/>
    <w:rsid w:val="004D377A"/>
    <w:rsid w:val="004D37A6"/>
    <w:rsid w:val="004D3F58"/>
    <w:rsid w:val="004D57F0"/>
    <w:rsid w:val="004D5CB1"/>
    <w:rsid w:val="004D61C9"/>
    <w:rsid w:val="004D6234"/>
    <w:rsid w:val="004D65B6"/>
    <w:rsid w:val="004D6D4C"/>
    <w:rsid w:val="004D71D5"/>
    <w:rsid w:val="004D78B8"/>
    <w:rsid w:val="004D79A7"/>
    <w:rsid w:val="004D7B17"/>
    <w:rsid w:val="004D7BD2"/>
    <w:rsid w:val="004E0888"/>
    <w:rsid w:val="004E0A30"/>
    <w:rsid w:val="004E16DF"/>
    <w:rsid w:val="004E172C"/>
    <w:rsid w:val="004E2236"/>
    <w:rsid w:val="004E2F3C"/>
    <w:rsid w:val="004E3341"/>
    <w:rsid w:val="004E3513"/>
    <w:rsid w:val="004E358F"/>
    <w:rsid w:val="004E3637"/>
    <w:rsid w:val="004E36A8"/>
    <w:rsid w:val="004E39E0"/>
    <w:rsid w:val="004E4740"/>
    <w:rsid w:val="004E4B6C"/>
    <w:rsid w:val="004E5A70"/>
    <w:rsid w:val="004E6054"/>
    <w:rsid w:val="004E6314"/>
    <w:rsid w:val="004E663C"/>
    <w:rsid w:val="004E6A91"/>
    <w:rsid w:val="004E6BE2"/>
    <w:rsid w:val="004E701B"/>
    <w:rsid w:val="004E7519"/>
    <w:rsid w:val="004E78B6"/>
    <w:rsid w:val="004E7EFC"/>
    <w:rsid w:val="004F0BEE"/>
    <w:rsid w:val="004F1305"/>
    <w:rsid w:val="004F1576"/>
    <w:rsid w:val="004F16B3"/>
    <w:rsid w:val="004F1950"/>
    <w:rsid w:val="004F1BC6"/>
    <w:rsid w:val="004F2263"/>
    <w:rsid w:val="004F2388"/>
    <w:rsid w:val="004F251B"/>
    <w:rsid w:val="004F2AAC"/>
    <w:rsid w:val="004F3445"/>
    <w:rsid w:val="004F38A0"/>
    <w:rsid w:val="004F39B4"/>
    <w:rsid w:val="004F3CCA"/>
    <w:rsid w:val="004F3D87"/>
    <w:rsid w:val="004F3FC7"/>
    <w:rsid w:val="004F41AC"/>
    <w:rsid w:val="004F4205"/>
    <w:rsid w:val="004F5123"/>
    <w:rsid w:val="004F533F"/>
    <w:rsid w:val="004F5855"/>
    <w:rsid w:val="004F6396"/>
    <w:rsid w:val="004F648D"/>
    <w:rsid w:val="004F714A"/>
    <w:rsid w:val="004F7264"/>
    <w:rsid w:val="004F7442"/>
    <w:rsid w:val="004F76A4"/>
    <w:rsid w:val="004F7DE9"/>
    <w:rsid w:val="0050049A"/>
    <w:rsid w:val="00500E97"/>
    <w:rsid w:val="00500FE0"/>
    <w:rsid w:val="0050148F"/>
    <w:rsid w:val="005014DE"/>
    <w:rsid w:val="0050158A"/>
    <w:rsid w:val="005016F1"/>
    <w:rsid w:val="005017F0"/>
    <w:rsid w:val="00501B04"/>
    <w:rsid w:val="00501C91"/>
    <w:rsid w:val="00501C93"/>
    <w:rsid w:val="00501F90"/>
    <w:rsid w:val="005022C0"/>
    <w:rsid w:val="005030CC"/>
    <w:rsid w:val="005031F5"/>
    <w:rsid w:val="005035A0"/>
    <w:rsid w:val="0050388C"/>
    <w:rsid w:val="00503B4F"/>
    <w:rsid w:val="00503ECA"/>
    <w:rsid w:val="00504730"/>
    <w:rsid w:val="00504A2D"/>
    <w:rsid w:val="00504B1E"/>
    <w:rsid w:val="00504CEE"/>
    <w:rsid w:val="00504F5D"/>
    <w:rsid w:val="0050541F"/>
    <w:rsid w:val="00505B67"/>
    <w:rsid w:val="00506035"/>
    <w:rsid w:val="00506668"/>
    <w:rsid w:val="0050686F"/>
    <w:rsid w:val="00506A3F"/>
    <w:rsid w:val="00506BFE"/>
    <w:rsid w:val="00506D4C"/>
    <w:rsid w:val="00506E62"/>
    <w:rsid w:val="005076CC"/>
    <w:rsid w:val="00507B8A"/>
    <w:rsid w:val="00510CBD"/>
    <w:rsid w:val="00511055"/>
    <w:rsid w:val="0051117C"/>
    <w:rsid w:val="00511632"/>
    <w:rsid w:val="00511A2C"/>
    <w:rsid w:val="00511CF0"/>
    <w:rsid w:val="00511F70"/>
    <w:rsid w:val="00512ADF"/>
    <w:rsid w:val="00512C94"/>
    <w:rsid w:val="00512F8F"/>
    <w:rsid w:val="00513114"/>
    <w:rsid w:val="0051353D"/>
    <w:rsid w:val="005150AB"/>
    <w:rsid w:val="005157EA"/>
    <w:rsid w:val="00515EEB"/>
    <w:rsid w:val="005164FA"/>
    <w:rsid w:val="00516844"/>
    <w:rsid w:val="00516A07"/>
    <w:rsid w:val="00517489"/>
    <w:rsid w:val="0052081C"/>
    <w:rsid w:val="00520BE7"/>
    <w:rsid w:val="00520CE4"/>
    <w:rsid w:val="00521174"/>
    <w:rsid w:val="00521F72"/>
    <w:rsid w:val="00521FEA"/>
    <w:rsid w:val="005227F8"/>
    <w:rsid w:val="005228AB"/>
    <w:rsid w:val="005229AE"/>
    <w:rsid w:val="00523131"/>
    <w:rsid w:val="005241C5"/>
    <w:rsid w:val="00524D32"/>
    <w:rsid w:val="00524FAA"/>
    <w:rsid w:val="00524FE7"/>
    <w:rsid w:val="00525109"/>
    <w:rsid w:val="005253EA"/>
    <w:rsid w:val="005255A1"/>
    <w:rsid w:val="005255D0"/>
    <w:rsid w:val="00525791"/>
    <w:rsid w:val="00525955"/>
    <w:rsid w:val="00525AC4"/>
    <w:rsid w:val="00525CCE"/>
    <w:rsid w:val="005263AA"/>
    <w:rsid w:val="0052646C"/>
    <w:rsid w:val="0052685F"/>
    <w:rsid w:val="00526C84"/>
    <w:rsid w:val="00526CF0"/>
    <w:rsid w:val="0052706B"/>
    <w:rsid w:val="00527E3E"/>
    <w:rsid w:val="005302A9"/>
    <w:rsid w:val="005302D3"/>
    <w:rsid w:val="005307DB"/>
    <w:rsid w:val="00530A54"/>
    <w:rsid w:val="00530AB1"/>
    <w:rsid w:val="00530AF6"/>
    <w:rsid w:val="00530F1C"/>
    <w:rsid w:val="00531F3B"/>
    <w:rsid w:val="0053384D"/>
    <w:rsid w:val="00533870"/>
    <w:rsid w:val="005338FA"/>
    <w:rsid w:val="00533990"/>
    <w:rsid w:val="00533C1D"/>
    <w:rsid w:val="0053445D"/>
    <w:rsid w:val="0053469B"/>
    <w:rsid w:val="0053472E"/>
    <w:rsid w:val="00534E08"/>
    <w:rsid w:val="005350C5"/>
    <w:rsid w:val="005353C5"/>
    <w:rsid w:val="00535678"/>
    <w:rsid w:val="00535F75"/>
    <w:rsid w:val="0053602F"/>
    <w:rsid w:val="005362FA"/>
    <w:rsid w:val="00536319"/>
    <w:rsid w:val="00536462"/>
    <w:rsid w:val="005364B3"/>
    <w:rsid w:val="005368FC"/>
    <w:rsid w:val="00536C23"/>
    <w:rsid w:val="00536ED4"/>
    <w:rsid w:val="0053725A"/>
    <w:rsid w:val="005378F6"/>
    <w:rsid w:val="00537CE5"/>
    <w:rsid w:val="00537FFC"/>
    <w:rsid w:val="00540077"/>
    <w:rsid w:val="005402AF"/>
    <w:rsid w:val="00540A7B"/>
    <w:rsid w:val="00541AD1"/>
    <w:rsid w:val="00542BF6"/>
    <w:rsid w:val="00542F8B"/>
    <w:rsid w:val="00543A53"/>
    <w:rsid w:val="00543FA9"/>
    <w:rsid w:val="005443C7"/>
    <w:rsid w:val="0054477E"/>
    <w:rsid w:val="00544D91"/>
    <w:rsid w:val="00545026"/>
    <w:rsid w:val="00545093"/>
    <w:rsid w:val="005453EF"/>
    <w:rsid w:val="0054573A"/>
    <w:rsid w:val="00545ED4"/>
    <w:rsid w:val="00547124"/>
    <w:rsid w:val="00547181"/>
    <w:rsid w:val="00547600"/>
    <w:rsid w:val="00550067"/>
    <w:rsid w:val="005501F9"/>
    <w:rsid w:val="005506FC"/>
    <w:rsid w:val="00550733"/>
    <w:rsid w:val="00550CCF"/>
    <w:rsid w:val="00551579"/>
    <w:rsid w:val="00551636"/>
    <w:rsid w:val="00552EFB"/>
    <w:rsid w:val="00553081"/>
    <w:rsid w:val="005531CB"/>
    <w:rsid w:val="00553BA6"/>
    <w:rsid w:val="00553CB3"/>
    <w:rsid w:val="00553F60"/>
    <w:rsid w:val="005542B0"/>
    <w:rsid w:val="005549A7"/>
    <w:rsid w:val="00554EA1"/>
    <w:rsid w:val="00554F90"/>
    <w:rsid w:val="00555378"/>
    <w:rsid w:val="00555521"/>
    <w:rsid w:val="00555566"/>
    <w:rsid w:val="00555E78"/>
    <w:rsid w:val="00556262"/>
    <w:rsid w:val="00556643"/>
    <w:rsid w:val="00556E81"/>
    <w:rsid w:val="00557045"/>
    <w:rsid w:val="0055719A"/>
    <w:rsid w:val="005573B4"/>
    <w:rsid w:val="005574DE"/>
    <w:rsid w:val="00557C7F"/>
    <w:rsid w:val="0056079A"/>
    <w:rsid w:val="005607FB"/>
    <w:rsid w:val="00560ACF"/>
    <w:rsid w:val="0056199D"/>
    <w:rsid w:val="00561B7D"/>
    <w:rsid w:val="00561DFB"/>
    <w:rsid w:val="00562712"/>
    <w:rsid w:val="005629B6"/>
    <w:rsid w:val="005633EA"/>
    <w:rsid w:val="00563597"/>
    <w:rsid w:val="005637D9"/>
    <w:rsid w:val="00563A4B"/>
    <w:rsid w:val="00563B0E"/>
    <w:rsid w:val="00563BBF"/>
    <w:rsid w:val="00564061"/>
    <w:rsid w:val="00564174"/>
    <w:rsid w:val="00564803"/>
    <w:rsid w:val="00564808"/>
    <w:rsid w:val="00564BC6"/>
    <w:rsid w:val="0056544C"/>
    <w:rsid w:val="00565AF4"/>
    <w:rsid w:val="005669CE"/>
    <w:rsid w:val="00566BBB"/>
    <w:rsid w:val="00566E32"/>
    <w:rsid w:val="00566ECF"/>
    <w:rsid w:val="00566F55"/>
    <w:rsid w:val="00567892"/>
    <w:rsid w:val="005678C3"/>
    <w:rsid w:val="005678E4"/>
    <w:rsid w:val="00567D9B"/>
    <w:rsid w:val="00570018"/>
    <w:rsid w:val="00570B7A"/>
    <w:rsid w:val="00570C18"/>
    <w:rsid w:val="00570D12"/>
    <w:rsid w:val="00571282"/>
    <w:rsid w:val="005719CF"/>
    <w:rsid w:val="00572593"/>
    <w:rsid w:val="00572860"/>
    <w:rsid w:val="00572967"/>
    <w:rsid w:val="00573063"/>
    <w:rsid w:val="005730F7"/>
    <w:rsid w:val="00573348"/>
    <w:rsid w:val="00573666"/>
    <w:rsid w:val="00573B0C"/>
    <w:rsid w:val="00573BAC"/>
    <w:rsid w:val="00573CBE"/>
    <w:rsid w:val="00574030"/>
    <w:rsid w:val="005740A1"/>
    <w:rsid w:val="005741F6"/>
    <w:rsid w:val="00574430"/>
    <w:rsid w:val="005746CF"/>
    <w:rsid w:val="00574C1C"/>
    <w:rsid w:val="00574C2D"/>
    <w:rsid w:val="0057527D"/>
    <w:rsid w:val="0057569C"/>
    <w:rsid w:val="005757AE"/>
    <w:rsid w:val="00575C71"/>
    <w:rsid w:val="00575C95"/>
    <w:rsid w:val="00575E4A"/>
    <w:rsid w:val="005769B2"/>
    <w:rsid w:val="005770EC"/>
    <w:rsid w:val="005773B6"/>
    <w:rsid w:val="00577656"/>
    <w:rsid w:val="00577B21"/>
    <w:rsid w:val="00580147"/>
    <w:rsid w:val="00580364"/>
    <w:rsid w:val="00580722"/>
    <w:rsid w:val="0058101E"/>
    <w:rsid w:val="005810F0"/>
    <w:rsid w:val="00581889"/>
    <w:rsid w:val="00581AC7"/>
    <w:rsid w:val="00581D5C"/>
    <w:rsid w:val="00582921"/>
    <w:rsid w:val="00582CAE"/>
    <w:rsid w:val="00583B43"/>
    <w:rsid w:val="00583B49"/>
    <w:rsid w:val="0058413B"/>
    <w:rsid w:val="005845C3"/>
    <w:rsid w:val="005846CD"/>
    <w:rsid w:val="00584CC4"/>
    <w:rsid w:val="00584D2B"/>
    <w:rsid w:val="00585259"/>
    <w:rsid w:val="00585AE8"/>
    <w:rsid w:val="00585C3E"/>
    <w:rsid w:val="00585F65"/>
    <w:rsid w:val="00586139"/>
    <w:rsid w:val="0058638E"/>
    <w:rsid w:val="00586D96"/>
    <w:rsid w:val="005903F9"/>
    <w:rsid w:val="005904C9"/>
    <w:rsid w:val="0059082D"/>
    <w:rsid w:val="0059097F"/>
    <w:rsid w:val="00592883"/>
    <w:rsid w:val="005929F4"/>
    <w:rsid w:val="0059332A"/>
    <w:rsid w:val="005933FF"/>
    <w:rsid w:val="0059426B"/>
    <w:rsid w:val="00594359"/>
    <w:rsid w:val="005946DA"/>
    <w:rsid w:val="00594A5B"/>
    <w:rsid w:val="00594F0F"/>
    <w:rsid w:val="00595195"/>
    <w:rsid w:val="00595310"/>
    <w:rsid w:val="0059552E"/>
    <w:rsid w:val="00595AF2"/>
    <w:rsid w:val="00595B38"/>
    <w:rsid w:val="00596096"/>
    <w:rsid w:val="00596250"/>
    <w:rsid w:val="00596F9B"/>
    <w:rsid w:val="00597BD3"/>
    <w:rsid w:val="005A0033"/>
    <w:rsid w:val="005A03C0"/>
    <w:rsid w:val="005A03DC"/>
    <w:rsid w:val="005A0695"/>
    <w:rsid w:val="005A0B54"/>
    <w:rsid w:val="005A127A"/>
    <w:rsid w:val="005A1774"/>
    <w:rsid w:val="005A17EF"/>
    <w:rsid w:val="005A2893"/>
    <w:rsid w:val="005A2AE4"/>
    <w:rsid w:val="005A2B16"/>
    <w:rsid w:val="005A3A24"/>
    <w:rsid w:val="005A3B03"/>
    <w:rsid w:val="005A466B"/>
    <w:rsid w:val="005A490B"/>
    <w:rsid w:val="005A4E11"/>
    <w:rsid w:val="005A4E37"/>
    <w:rsid w:val="005A5467"/>
    <w:rsid w:val="005A5597"/>
    <w:rsid w:val="005A561C"/>
    <w:rsid w:val="005A6687"/>
    <w:rsid w:val="005A68E4"/>
    <w:rsid w:val="005A6BDF"/>
    <w:rsid w:val="005A7044"/>
    <w:rsid w:val="005A728F"/>
    <w:rsid w:val="005A777D"/>
    <w:rsid w:val="005A7944"/>
    <w:rsid w:val="005A7CB7"/>
    <w:rsid w:val="005B01A1"/>
    <w:rsid w:val="005B0260"/>
    <w:rsid w:val="005B0428"/>
    <w:rsid w:val="005B0BF2"/>
    <w:rsid w:val="005B13E9"/>
    <w:rsid w:val="005B1867"/>
    <w:rsid w:val="005B1A9E"/>
    <w:rsid w:val="005B1DC7"/>
    <w:rsid w:val="005B2568"/>
    <w:rsid w:val="005B260A"/>
    <w:rsid w:val="005B2925"/>
    <w:rsid w:val="005B3001"/>
    <w:rsid w:val="005B3304"/>
    <w:rsid w:val="005B33D1"/>
    <w:rsid w:val="005B3F5A"/>
    <w:rsid w:val="005B435A"/>
    <w:rsid w:val="005B510B"/>
    <w:rsid w:val="005B5388"/>
    <w:rsid w:val="005B55AA"/>
    <w:rsid w:val="005B58D9"/>
    <w:rsid w:val="005B6075"/>
    <w:rsid w:val="005B6134"/>
    <w:rsid w:val="005B61EE"/>
    <w:rsid w:val="005B6424"/>
    <w:rsid w:val="005B6B91"/>
    <w:rsid w:val="005B6E2F"/>
    <w:rsid w:val="005B7102"/>
    <w:rsid w:val="005B757E"/>
    <w:rsid w:val="005B7D9B"/>
    <w:rsid w:val="005C0015"/>
    <w:rsid w:val="005C0497"/>
    <w:rsid w:val="005C05B0"/>
    <w:rsid w:val="005C1AEB"/>
    <w:rsid w:val="005C2034"/>
    <w:rsid w:val="005C2182"/>
    <w:rsid w:val="005C2400"/>
    <w:rsid w:val="005C2480"/>
    <w:rsid w:val="005C2A65"/>
    <w:rsid w:val="005C34CE"/>
    <w:rsid w:val="005C3BA5"/>
    <w:rsid w:val="005C3EB7"/>
    <w:rsid w:val="005C407C"/>
    <w:rsid w:val="005C4939"/>
    <w:rsid w:val="005C49B7"/>
    <w:rsid w:val="005C5572"/>
    <w:rsid w:val="005C56EF"/>
    <w:rsid w:val="005C61E2"/>
    <w:rsid w:val="005C663D"/>
    <w:rsid w:val="005C663F"/>
    <w:rsid w:val="005C6C2B"/>
    <w:rsid w:val="005C72AB"/>
    <w:rsid w:val="005C73C8"/>
    <w:rsid w:val="005C76D1"/>
    <w:rsid w:val="005C7DA2"/>
    <w:rsid w:val="005D00E4"/>
    <w:rsid w:val="005D0F49"/>
    <w:rsid w:val="005D1104"/>
    <w:rsid w:val="005D141D"/>
    <w:rsid w:val="005D14D7"/>
    <w:rsid w:val="005D1706"/>
    <w:rsid w:val="005D1F68"/>
    <w:rsid w:val="005D2586"/>
    <w:rsid w:val="005D269A"/>
    <w:rsid w:val="005D2A0A"/>
    <w:rsid w:val="005D2BDD"/>
    <w:rsid w:val="005D2C0C"/>
    <w:rsid w:val="005D2EE3"/>
    <w:rsid w:val="005D32F5"/>
    <w:rsid w:val="005D3358"/>
    <w:rsid w:val="005D3F7C"/>
    <w:rsid w:val="005D3FC0"/>
    <w:rsid w:val="005D3FEB"/>
    <w:rsid w:val="005D473F"/>
    <w:rsid w:val="005D4826"/>
    <w:rsid w:val="005D4DFF"/>
    <w:rsid w:val="005D5388"/>
    <w:rsid w:val="005D5FB4"/>
    <w:rsid w:val="005D69C1"/>
    <w:rsid w:val="005D6D1D"/>
    <w:rsid w:val="005D718D"/>
    <w:rsid w:val="005D72D6"/>
    <w:rsid w:val="005D7B1B"/>
    <w:rsid w:val="005E04CD"/>
    <w:rsid w:val="005E0A54"/>
    <w:rsid w:val="005E0C76"/>
    <w:rsid w:val="005E0E72"/>
    <w:rsid w:val="005E151D"/>
    <w:rsid w:val="005E16AA"/>
    <w:rsid w:val="005E1806"/>
    <w:rsid w:val="005E1B33"/>
    <w:rsid w:val="005E1CAD"/>
    <w:rsid w:val="005E1FAD"/>
    <w:rsid w:val="005E2132"/>
    <w:rsid w:val="005E2908"/>
    <w:rsid w:val="005E2EE8"/>
    <w:rsid w:val="005E3626"/>
    <w:rsid w:val="005E3828"/>
    <w:rsid w:val="005E3E61"/>
    <w:rsid w:val="005E4AD6"/>
    <w:rsid w:val="005E52C2"/>
    <w:rsid w:val="005E571D"/>
    <w:rsid w:val="005E584C"/>
    <w:rsid w:val="005E5D8C"/>
    <w:rsid w:val="005E616E"/>
    <w:rsid w:val="005E61B6"/>
    <w:rsid w:val="005E6CB5"/>
    <w:rsid w:val="005E6EA6"/>
    <w:rsid w:val="005E71D4"/>
    <w:rsid w:val="005E7515"/>
    <w:rsid w:val="005E762B"/>
    <w:rsid w:val="005F02C9"/>
    <w:rsid w:val="005F0503"/>
    <w:rsid w:val="005F065A"/>
    <w:rsid w:val="005F0A38"/>
    <w:rsid w:val="005F0C35"/>
    <w:rsid w:val="005F0F5D"/>
    <w:rsid w:val="005F1119"/>
    <w:rsid w:val="005F151E"/>
    <w:rsid w:val="005F24D4"/>
    <w:rsid w:val="005F281D"/>
    <w:rsid w:val="005F2B19"/>
    <w:rsid w:val="005F2D8E"/>
    <w:rsid w:val="005F2FD9"/>
    <w:rsid w:val="005F317B"/>
    <w:rsid w:val="005F324D"/>
    <w:rsid w:val="005F371C"/>
    <w:rsid w:val="005F3D6D"/>
    <w:rsid w:val="005F44F0"/>
    <w:rsid w:val="005F4A99"/>
    <w:rsid w:val="005F4E52"/>
    <w:rsid w:val="005F51C5"/>
    <w:rsid w:val="005F537A"/>
    <w:rsid w:val="005F5B6C"/>
    <w:rsid w:val="005F5F06"/>
    <w:rsid w:val="005F6395"/>
    <w:rsid w:val="005F650C"/>
    <w:rsid w:val="005F713B"/>
    <w:rsid w:val="005F72F0"/>
    <w:rsid w:val="005F7769"/>
    <w:rsid w:val="00600189"/>
    <w:rsid w:val="006002BB"/>
    <w:rsid w:val="0060037B"/>
    <w:rsid w:val="006006D4"/>
    <w:rsid w:val="00601A4B"/>
    <w:rsid w:val="00601B83"/>
    <w:rsid w:val="00601D26"/>
    <w:rsid w:val="006021EC"/>
    <w:rsid w:val="0060347A"/>
    <w:rsid w:val="006038F8"/>
    <w:rsid w:val="00603A01"/>
    <w:rsid w:val="00603AD3"/>
    <w:rsid w:val="00603D71"/>
    <w:rsid w:val="00604751"/>
    <w:rsid w:val="0060491F"/>
    <w:rsid w:val="00604E71"/>
    <w:rsid w:val="00605477"/>
    <w:rsid w:val="00605667"/>
    <w:rsid w:val="0060567E"/>
    <w:rsid w:val="00605C08"/>
    <w:rsid w:val="00605C36"/>
    <w:rsid w:val="0060624B"/>
    <w:rsid w:val="0060699D"/>
    <w:rsid w:val="00606C4E"/>
    <w:rsid w:val="00607488"/>
    <w:rsid w:val="0060776B"/>
    <w:rsid w:val="006077CD"/>
    <w:rsid w:val="00607926"/>
    <w:rsid w:val="00610285"/>
    <w:rsid w:val="00610647"/>
    <w:rsid w:val="006108A5"/>
    <w:rsid w:val="006115A6"/>
    <w:rsid w:val="006118C5"/>
    <w:rsid w:val="00611D85"/>
    <w:rsid w:val="006126E5"/>
    <w:rsid w:val="00612B2B"/>
    <w:rsid w:val="00612F04"/>
    <w:rsid w:val="00613B0B"/>
    <w:rsid w:val="00613ECE"/>
    <w:rsid w:val="00614726"/>
    <w:rsid w:val="00615811"/>
    <w:rsid w:val="00615963"/>
    <w:rsid w:val="00615D86"/>
    <w:rsid w:val="006164CE"/>
    <w:rsid w:val="0061692C"/>
    <w:rsid w:val="00616ADE"/>
    <w:rsid w:val="00616CD9"/>
    <w:rsid w:val="00616D99"/>
    <w:rsid w:val="0061740B"/>
    <w:rsid w:val="0062021F"/>
    <w:rsid w:val="00620303"/>
    <w:rsid w:val="0062064C"/>
    <w:rsid w:val="0062087D"/>
    <w:rsid w:val="00620A04"/>
    <w:rsid w:val="00620AAB"/>
    <w:rsid w:val="00620B3E"/>
    <w:rsid w:val="00620ED1"/>
    <w:rsid w:val="006213D1"/>
    <w:rsid w:val="0062194A"/>
    <w:rsid w:val="00621D54"/>
    <w:rsid w:val="00622416"/>
    <w:rsid w:val="0062355E"/>
    <w:rsid w:val="006236EA"/>
    <w:rsid w:val="00623783"/>
    <w:rsid w:val="006237B6"/>
    <w:rsid w:val="00623ABA"/>
    <w:rsid w:val="0062405E"/>
    <w:rsid w:val="006245CB"/>
    <w:rsid w:val="00624780"/>
    <w:rsid w:val="00624E59"/>
    <w:rsid w:val="00625398"/>
    <w:rsid w:val="00625947"/>
    <w:rsid w:val="00625DED"/>
    <w:rsid w:val="00626ABE"/>
    <w:rsid w:val="00626C62"/>
    <w:rsid w:val="00626E6C"/>
    <w:rsid w:val="0062730B"/>
    <w:rsid w:val="006276BB"/>
    <w:rsid w:val="00627847"/>
    <w:rsid w:val="0062785C"/>
    <w:rsid w:val="006303FD"/>
    <w:rsid w:val="006304E6"/>
    <w:rsid w:val="00630D73"/>
    <w:rsid w:val="006316D5"/>
    <w:rsid w:val="006316D6"/>
    <w:rsid w:val="00631981"/>
    <w:rsid w:val="00632581"/>
    <w:rsid w:val="00632770"/>
    <w:rsid w:val="00632C18"/>
    <w:rsid w:val="006334D4"/>
    <w:rsid w:val="006335D5"/>
    <w:rsid w:val="00633780"/>
    <w:rsid w:val="0063391E"/>
    <w:rsid w:val="00633963"/>
    <w:rsid w:val="00633FCC"/>
    <w:rsid w:val="0063412C"/>
    <w:rsid w:val="006343A8"/>
    <w:rsid w:val="0063471D"/>
    <w:rsid w:val="00634ABD"/>
    <w:rsid w:val="00634DFF"/>
    <w:rsid w:val="006350AB"/>
    <w:rsid w:val="006351DC"/>
    <w:rsid w:val="006362FE"/>
    <w:rsid w:val="006363CE"/>
    <w:rsid w:val="006364BA"/>
    <w:rsid w:val="00636583"/>
    <w:rsid w:val="006365EF"/>
    <w:rsid w:val="00636678"/>
    <w:rsid w:val="006367CA"/>
    <w:rsid w:val="00636ACE"/>
    <w:rsid w:val="00637E01"/>
    <w:rsid w:val="0064063C"/>
    <w:rsid w:val="00640B16"/>
    <w:rsid w:val="00640FA9"/>
    <w:rsid w:val="00641195"/>
    <w:rsid w:val="006414D6"/>
    <w:rsid w:val="00642316"/>
    <w:rsid w:val="006426DB"/>
    <w:rsid w:val="00642A58"/>
    <w:rsid w:val="00642B4C"/>
    <w:rsid w:val="006432AF"/>
    <w:rsid w:val="006432B1"/>
    <w:rsid w:val="00643DED"/>
    <w:rsid w:val="00643E71"/>
    <w:rsid w:val="00643E82"/>
    <w:rsid w:val="0064417F"/>
    <w:rsid w:val="00644375"/>
    <w:rsid w:val="00644399"/>
    <w:rsid w:val="006443A4"/>
    <w:rsid w:val="0064449C"/>
    <w:rsid w:val="00644821"/>
    <w:rsid w:val="00645830"/>
    <w:rsid w:val="006460A6"/>
    <w:rsid w:val="006465D1"/>
    <w:rsid w:val="00646612"/>
    <w:rsid w:val="00647075"/>
    <w:rsid w:val="00647B69"/>
    <w:rsid w:val="00647DFF"/>
    <w:rsid w:val="006507FE"/>
    <w:rsid w:val="006512C9"/>
    <w:rsid w:val="006512DC"/>
    <w:rsid w:val="0065149F"/>
    <w:rsid w:val="00651655"/>
    <w:rsid w:val="00651880"/>
    <w:rsid w:val="00651F73"/>
    <w:rsid w:val="0065244E"/>
    <w:rsid w:val="0065283F"/>
    <w:rsid w:val="00652AD9"/>
    <w:rsid w:val="00652C0E"/>
    <w:rsid w:val="00653600"/>
    <w:rsid w:val="00653667"/>
    <w:rsid w:val="00653E81"/>
    <w:rsid w:val="00654671"/>
    <w:rsid w:val="006547E0"/>
    <w:rsid w:val="006548A8"/>
    <w:rsid w:val="006549EA"/>
    <w:rsid w:val="006549EC"/>
    <w:rsid w:val="00654BC4"/>
    <w:rsid w:val="00654F98"/>
    <w:rsid w:val="006552B0"/>
    <w:rsid w:val="006554D7"/>
    <w:rsid w:val="00655760"/>
    <w:rsid w:val="00656278"/>
    <w:rsid w:val="00656945"/>
    <w:rsid w:val="00656BFB"/>
    <w:rsid w:val="00656E32"/>
    <w:rsid w:val="006572CF"/>
    <w:rsid w:val="0065744C"/>
    <w:rsid w:val="0065793D"/>
    <w:rsid w:val="00657AAC"/>
    <w:rsid w:val="00657D10"/>
    <w:rsid w:val="00660E60"/>
    <w:rsid w:val="00661264"/>
    <w:rsid w:val="006612D5"/>
    <w:rsid w:val="0066137E"/>
    <w:rsid w:val="00661478"/>
    <w:rsid w:val="0066174F"/>
    <w:rsid w:val="00661EA9"/>
    <w:rsid w:val="006629D8"/>
    <w:rsid w:val="00662F30"/>
    <w:rsid w:val="00663113"/>
    <w:rsid w:val="00663487"/>
    <w:rsid w:val="006636A9"/>
    <w:rsid w:val="0066415B"/>
    <w:rsid w:val="00664236"/>
    <w:rsid w:val="00664CAA"/>
    <w:rsid w:val="00664F25"/>
    <w:rsid w:val="00665304"/>
    <w:rsid w:val="00665592"/>
    <w:rsid w:val="00665DD6"/>
    <w:rsid w:val="00666048"/>
    <w:rsid w:val="006662C8"/>
    <w:rsid w:val="006666E0"/>
    <w:rsid w:val="006669FA"/>
    <w:rsid w:val="00666C09"/>
    <w:rsid w:val="00667151"/>
    <w:rsid w:val="00667BB3"/>
    <w:rsid w:val="00667FAD"/>
    <w:rsid w:val="0067017D"/>
    <w:rsid w:val="006703A2"/>
    <w:rsid w:val="006706C7"/>
    <w:rsid w:val="00670A8E"/>
    <w:rsid w:val="00670AB2"/>
    <w:rsid w:val="00670F77"/>
    <w:rsid w:val="00671462"/>
    <w:rsid w:val="00672034"/>
    <w:rsid w:val="00673312"/>
    <w:rsid w:val="00673402"/>
    <w:rsid w:val="00673CAF"/>
    <w:rsid w:val="00673FD9"/>
    <w:rsid w:val="00674884"/>
    <w:rsid w:val="006749DF"/>
    <w:rsid w:val="0067512F"/>
    <w:rsid w:val="0067534C"/>
    <w:rsid w:val="006753C3"/>
    <w:rsid w:val="00675462"/>
    <w:rsid w:val="00675BCB"/>
    <w:rsid w:val="00675F14"/>
    <w:rsid w:val="00676171"/>
    <w:rsid w:val="00676323"/>
    <w:rsid w:val="00677015"/>
    <w:rsid w:val="00677353"/>
    <w:rsid w:val="00677D3B"/>
    <w:rsid w:val="006801DD"/>
    <w:rsid w:val="006809FC"/>
    <w:rsid w:val="00680ED0"/>
    <w:rsid w:val="00681062"/>
    <w:rsid w:val="00681251"/>
    <w:rsid w:val="0068162C"/>
    <w:rsid w:val="0068184C"/>
    <w:rsid w:val="00681F30"/>
    <w:rsid w:val="00682120"/>
    <w:rsid w:val="006821FC"/>
    <w:rsid w:val="00682D73"/>
    <w:rsid w:val="00682EEE"/>
    <w:rsid w:val="00683168"/>
    <w:rsid w:val="00684097"/>
    <w:rsid w:val="00684ADC"/>
    <w:rsid w:val="00685596"/>
    <w:rsid w:val="00685A2B"/>
    <w:rsid w:val="0068637B"/>
    <w:rsid w:val="00686448"/>
    <w:rsid w:val="00686547"/>
    <w:rsid w:val="006868C2"/>
    <w:rsid w:val="00686C58"/>
    <w:rsid w:val="00686D6A"/>
    <w:rsid w:val="00686E02"/>
    <w:rsid w:val="006870B9"/>
    <w:rsid w:val="00687B88"/>
    <w:rsid w:val="00687E4B"/>
    <w:rsid w:val="00687F53"/>
    <w:rsid w:val="00687F88"/>
    <w:rsid w:val="0069009B"/>
    <w:rsid w:val="00690147"/>
    <w:rsid w:val="00690622"/>
    <w:rsid w:val="00690AF1"/>
    <w:rsid w:val="006911B5"/>
    <w:rsid w:val="0069170B"/>
    <w:rsid w:val="00691804"/>
    <w:rsid w:val="00691C08"/>
    <w:rsid w:val="0069210E"/>
    <w:rsid w:val="00692A10"/>
    <w:rsid w:val="00692CDF"/>
    <w:rsid w:val="00692D87"/>
    <w:rsid w:val="00692F8E"/>
    <w:rsid w:val="00693824"/>
    <w:rsid w:val="00693A58"/>
    <w:rsid w:val="00694365"/>
    <w:rsid w:val="00694680"/>
    <w:rsid w:val="00694CA0"/>
    <w:rsid w:val="00695639"/>
    <w:rsid w:val="0069570B"/>
    <w:rsid w:val="0069577F"/>
    <w:rsid w:val="00695943"/>
    <w:rsid w:val="00695D71"/>
    <w:rsid w:val="006961DE"/>
    <w:rsid w:val="006964D0"/>
    <w:rsid w:val="00696E11"/>
    <w:rsid w:val="00696E73"/>
    <w:rsid w:val="00697026"/>
    <w:rsid w:val="00697CD8"/>
    <w:rsid w:val="006A04C9"/>
    <w:rsid w:val="006A07EF"/>
    <w:rsid w:val="006A0AC2"/>
    <w:rsid w:val="006A0F7E"/>
    <w:rsid w:val="006A12CE"/>
    <w:rsid w:val="006A148E"/>
    <w:rsid w:val="006A17E0"/>
    <w:rsid w:val="006A196A"/>
    <w:rsid w:val="006A1A82"/>
    <w:rsid w:val="006A1E6E"/>
    <w:rsid w:val="006A20EA"/>
    <w:rsid w:val="006A222F"/>
    <w:rsid w:val="006A2234"/>
    <w:rsid w:val="006A2884"/>
    <w:rsid w:val="006A2B78"/>
    <w:rsid w:val="006A31DD"/>
    <w:rsid w:val="006A324F"/>
    <w:rsid w:val="006A3C2B"/>
    <w:rsid w:val="006A42ED"/>
    <w:rsid w:val="006A4580"/>
    <w:rsid w:val="006A4A0A"/>
    <w:rsid w:val="006A4A12"/>
    <w:rsid w:val="006A55F0"/>
    <w:rsid w:val="006A617B"/>
    <w:rsid w:val="006A6A09"/>
    <w:rsid w:val="006A6BD3"/>
    <w:rsid w:val="006A6D9D"/>
    <w:rsid w:val="006A6E6C"/>
    <w:rsid w:val="006A6EDA"/>
    <w:rsid w:val="006A7BEC"/>
    <w:rsid w:val="006A7CAC"/>
    <w:rsid w:val="006B0276"/>
    <w:rsid w:val="006B0D09"/>
    <w:rsid w:val="006B12D0"/>
    <w:rsid w:val="006B1558"/>
    <w:rsid w:val="006B169A"/>
    <w:rsid w:val="006B198D"/>
    <w:rsid w:val="006B19F9"/>
    <w:rsid w:val="006B22E5"/>
    <w:rsid w:val="006B2C6A"/>
    <w:rsid w:val="006B2CD5"/>
    <w:rsid w:val="006B2FF2"/>
    <w:rsid w:val="006B30D7"/>
    <w:rsid w:val="006B335E"/>
    <w:rsid w:val="006B36D7"/>
    <w:rsid w:val="006B393A"/>
    <w:rsid w:val="006B3B73"/>
    <w:rsid w:val="006B3DE9"/>
    <w:rsid w:val="006B4023"/>
    <w:rsid w:val="006B4115"/>
    <w:rsid w:val="006B48D3"/>
    <w:rsid w:val="006B50BE"/>
    <w:rsid w:val="006B53E5"/>
    <w:rsid w:val="006B5AE0"/>
    <w:rsid w:val="006B5EB7"/>
    <w:rsid w:val="006B61A3"/>
    <w:rsid w:val="006B6770"/>
    <w:rsid w:val="006B6773"/>
    <w:rsid w:val="006B6E98"/>
    <w:rsid w:val="006B7307"/>
    <w:rsid w:val="006B7369"/>
    <w:rsid w:val="006B73E8"/>
    <w:rsid w:val="006B75A2"/>
    <w:rsid w:val="006B75C0"/>
    <w:rsid w:val="006B78D9"/>
    <w:rsid w:val="006B798F"/>
    <w:rsid w:val="006B7A0D"/>
    <w:rsid w:val="006B7B2E"/>
    <w:rsid w:val="006C043D"/>
    <w:rsid w:val="006C089D"/>
    <w:rsid w:val="006C0B66"/>
    <w:rsid w:val="006C1872"/>
    <w:rsid w:val="006C1AC1"/>
    <w:rsid w:val="006C1B9B"/>
    <w:rsid w:val="006C1EDA"/>
    <w:rsid w:val="006C21E7"/>
    <w:rsid w:val="006C27FD"/>
    <w:rsid w:val="006C2B63"/>
    <w:rsid w:val="006C2E24"/>
    <w:rsid w:val="006C2ECE"/>
    <w:rsid w:val="006C3030"/>
    <w:rsid w:val="006C393F"/>
    <w:rsid w:val="006C4342"/>
    <w:rsid w:val="006C4597"/>
    <w:rsid w:val="006C4959"/>
    <w:rsid w:val="006C4EE2"/>
    <w:rsid w:val="006C506F"/>
    <w:rsid w:val="006C5688"/>
    <w:rsid w:val="006C56F0"/>
    <w:rsid w:val="006C5C48"/>
    <w:rsid w:val="006C5D9D"/>
    <w:rsid w:val="006C5E63"/>
    <w:rsid w:val="006C67F3"/>
    <w:rsid w:val="006C693A"/>
    <w:rsid w:val="006C6B87"/>
    <w:rsid w:val="006C7293"/>
    <w:rsid w:val="006C78AF"/>
    <w:rsid w:val="006C7A9E"/>
    <w:rsid w:val="006C7E68"/>
    <w:rsid w:val="006C7F19"/>
    <w:rsid w:val="006C7F8A"/>
    <w:rsid w:val="006C7FD2"/>
    <w:rsid w:val="006D0974"/>
    <w:rsid w:val="006D0AF3"/>
    <w:rsid w:val="006D0AFC"/>
    <w:rsid w:val="006D0DA2"/>
    <w:rsid w:val="006D1569"/>
    <w:rsid w:val="006D1F07"/>
    <w:rsid w:val="006D2814"/>
    <w:rsid w:val="006D2E53"/>
    <w:rsid w:val="006D3585"/>
    <w:rsid w:val="006D35D2"/>
    <w:rsid w:val="006D3D0B"/>
    <w:rsid w:val="006D3FBA"/>
    <w:rsid w:val="006D466A"/>
    <w:rsid w:val="006D4706"/>
    <w:rsid w:val="006D50E7"/>
    <w:rsid w:val="006D5426"/>
    <w:rsid w:val="006D585B"/>
    <w:rsid w:val="006D5E56"/>
    <w:rsid w:val="006D5FD4"/>
    <w:rsid w:val="006D613F"/>
    <w:rsid w:val="006D625C"/>
    <w:rsid w:val="006D6697"/>
    <w:rsid w:val="006D6978"/>
    <w:rsid w:val="006D6E8C"/>
    <w:rsid w:val="006D7185"/>
    <w:rsid w:val="006D7466"/>
    <w:rsid w:val="006D7824"/>
    <w:rsid w:val="006D7CC4"/>
    <w:rsid w:val="006D7E81"/>
    <w:rsid w:val="006E0C61"/>
    <w:rsid w:val="006E0CD0"/>
    <w:rsid w:val="006E0D7C"/>
    <w:rsid w:val="006E1147"/>
    <w:rsid w:val="006E2483"/>
    <w:rsid w:val="006E2B5A"/>
    <w:rsid w:val="006E2B96"/>
    <w:rsid w:val="006E2CC1"/>
    <w:rsid w:val="006E3060"/>
    <w:rsid w:val="006E34F4"/>
    <w:rsid w:val="006E36FA"/>
    <w:rsid w:val="006E37C5"/>
    <w:rsid w:val="006E42A3"/>
    <w:rsid w:val="006E42C6"/>
    <w:rsid w:val="006E498A"/>
    <w:rsid w:val="006E49EC"/>
    <w:rsid w:val="006E4A73"/>
    <w:rsid w:val="006E4EE5"/>
    <w:rsid w:val="006E51D1"/>
    <w:rsid w:val="006E57CB"/>
    <w:rsid w:val="006E57F6"/>
    <w:rsid w:val="006E5AF7"/>
    <w:rsid w:val="006E5F09"/>
    <w:rsid w:val="006E6020"/>
    <w:rsid w:val="006E62A3"/>
    <w:rsid w:val="006E6616"/>
    <w:rsid w:val="006E6D38"/>
    <w:rsid w:val="006E71B4"/>
    <w:rsid w:val="006E71E8"/>
    <w:rsid w:val="006E792B"/>
    <w:rsid w:val="006E7BC9"/>
    <w:rsid w:val="006F0641"/>
    <w:rsid w:val="006F0816"/>
    <w:rsid w:val="006F0EF5"/>
    <w:rsid w:val="006F1197"/>
    <w:rsid w:val="006F17B4"/>
    <w:rsid w:val="006F19CD"/>
    <w:rsid w:val="006F1D8D"/>
    <w:rsid w:val="006F1ECE"/>
    <w:rsid w:val="006F202C"/>
    <w:rsid w:val="006F2473"/>
    <w:rsid w:val="006F2797"/>
    <w:rsid w:val="006F28FE"/>
    <w:rsid w:val="006F2BC4"/>
    <w:rsid w:val="006F3A8F"/>
    <w:rsid w:val="006F3C08"/>
    <w:rsid w:val="006F42AA"/>
    <w:rsid w:val="006F46C0"/>
    <w:rsid w:val="006F4B80"/>
    <w:rsid w:val="006F5158"/>
    <w:rsid w:val="006F59AA"/>
    <w:rsid w:val="006F5DB7"/>
    <w:rsid w:val="006F6579"/>
    <w:rsid w:val="006F6B95"/>
    <w:rsid w:val="006F6CC1"/>
    <w:rsid w:val="006F7AB5"/>
    <w:rsid w:val="00700391"/>
    <w:rsid w:val="007005DD"/>
    <w:rsid w:val="00700679"/>
    <w:rsid w:val="007007D0"/>
    <w:rsid w:val="00700D1C"/>
    <w:rsid w:val="00700E8C"/>
    <w:rsid w:val="007010C6"/>
    <w:rsid w:val="00701300"/>
    <w:rsid w:val="00701BEF"/>
    <w:rsid w:val="007027D7"/>
    <w:rsid w:val="007027FE"/>
    <w:rsid w:val="007028C1"/>
    <w:rsid w:val="007032E6"/>
    <w:rsid w:val="007033EC"/>
    <w:rsid w:val="0070380F"/>
    <w:rsid w:val="0070418B"/>
    <w:rsid w:val="007044CC"/>
    <w:rsid w:val="00704B7D"/>
    <w:rsid w:val="00705559"/>
    <w:rsid w:val="00705709"/>
    <w:rsid w:val="00706077"/>
    <w:rsid w:val="00706F06"/>
    <w:rsid w:val="00706F94"/>
    <w:rsid w:val="007104E6"/>
    <w:rsid w:val="007106A4"/>
    <w:rsid w:val="00710E88"/>
    <w:rsid w:val="0071141B"/>
    <w:rsid w:val="00711A71"/>
    <w:rsid w:val="00711D9F"/>
    <w:rsid w:val="007121E9"/>
    <w:rsid w:val="007121FC"/>
    <w:rsid w:val="007122E1"/>
    <w:rsid w:val="00712812"/>
    <w:rsid w:val="0071298B"/>
    <w:rsid w:val="00712B79"/>
    <w:rsid w:val="00712D29"/>
    <w:rsid w:val="00712D85"/>
    <w:rsid w:val="00712EBA"/>
    <w:rsid w:val="00712F80"/>
    <w:rsid w:val="00713337"/>
    <w:rsid w:val="00713347"/>
    <w:rsid w:val="00713FF8"/>
    <w:rsid w:val="00714E2E"/>
    <w:rsid w:val="00715331"/>
    <w:rsid w:val="00715A64"/>
    <w:rsid w:val="00715BAC"/>
    <w:rsid w:val="0071614C"/>
    <w:rsid w:val="007162A0"/>
    <w:rsid w:val="0071640E"/>
    <w:rsid w:val="00716481"/>
    <w:rsid w:val="00716860"/>
    <w:rsid w:val="00716AD9"/>
    <w:rsid w:val="00716F92"/>
    <w:rsid w:val="007172D4"/>
    <w:rsid w:val="007173A6"/>
    <w:rsid w:val="00717555"/>
    <w:rsid w:val="00717739"/>
    <w:rsid w:val="00717780"/>
    <w:rsid w:val="007178BB"/>
    <w:rsid w:val="00717B1F"/>
    <w:rsid w:val="00717C2F"/>
    <w:rsid w:val="0072001E"/>
    <w:rsid w:val="0072029A"/>
    <w:rsid w:val="007207F8"/>
    <w:rsid w:val="0072087E"/>
    <w:rsid w:val="00720E20"/>
    <w:rsid w:val="00721044"/>
    <w:rsid w:val="0072132F"/>
    <w:rsid w:val="00721BC7"/>
    <w:rsid w:val="007220B9"/>
    <w:rsid w:val="0072259A"/>
    <w:rsid w:val="00722A4B"/>
    <w:rsid w:val="00723167"/>
    <w:rsid w:val="00723BE7"/>
    <w:rsid w:val="0072426D"/>
    <w:rsid w:val="007243F1"/>
    <w:rsid w:val="0072524E"/>
    <w:rsid w:val="00725481"/>
    <w:rsid w:val="00725829"/>
    <w:rsid w:val="007258D8"/>
    <w:rsid w:val="00725B7A"/>
    <w:rsid w:val="007260B9"/>
    <w:rsid w:val="0072643B"/>
    <w:rsid w:val="00726DE9"/>
    <w:rsid w:val="00726ED9"/>
    <w:rsid w:val="007273C1"/>
    <w:rsid w:val="00727E19"/>
    <w:rsid w:val="00730A11"/>
    <w:rsid w:val="00730D74"/>
    <w:rsid w:val="007313B7"/>
    <w:rsid w:val="0073182A"/>
    <w:rsid w:val="0073246F"/>
    <w:rsid w:val="007338D4"/>
    <w:rsid w:val="007348D1"/>
    <w:rsid w:val="00734B8D"/>
    <w:rsid w:val="0073530D"/>
    <w:rsid w:val="007368D7"/>
    <w:rsid w:val="00736C4F"/>
    <w:rsid w:val="00736D19"/>
    <w:rsid w:val="00736D6E"/>
    <w:rsid w:val="00737435"/>
    <w:rsid w:val="007379A0"/>
    <w:rsid w:val="0074065E"/>
    <w:rsid w:val="0074070E"/>
    <w:rsid w:val="007407FE"/>
    <w:rsid w:val="00740B4A"/>
    <w:rsid w:val="00740CF8"/>
    <w:rsid w:val="00740E00"/>
    <w:rsid w:val="007426F1"/>
    <w:rsid w:val="00742966"/>
    <w:rsid w:val="00742C2F"/>
    <w:rsid w:val="0074343C"/>
    <w:rsid w:val="00743837"/>
    <w:rsid w:val="00743C34"/>
    <w:rsid w:val="00743E18"/>
    <w:rsid w:val="00743E31"/>
    <w:rsid w:val="007440AC"/>
    <w:rsid w:val="00744342"/>
    <w:rsid w:val="007447BA"/>
    <w:rsid w:val="00745422"/>
    <w:rsid w:val="007454F6"/>
    <w:rsid w:val="0074556C"/>
    <w:rsid w:val="00745E24"/>
    <w:rsid w:val="00746477"/>
    <w:rsid w:val="00746D9A"/>
    <w:rsid w:val="00746EA8"/>
    <w:rsid w:val="007471E2"/>
    <w:rsid w:val="0074736A"/>
    <w:rsid w:val="0074739B"/>
    <w:rsid w:val="00747474"/>
    <w:rsid w:val="00747AD8"/>
    <w:rsid w:val="00747DEB"/>
    <w:rsid w:val="00750488"/>
    <w:rsid w:val="007506B3"/>
    <w:rsid w:val="00750A73"/>
    <w:rsid w:val="00750B59"/>
    <w:rsid w:val="007510E0"/>
    <w:rsid w:val="00751220"/>
    <w:rsid w:val="00751412"/>
    <w:rsid w:val="00751A22"/>
    <w:rsid w:val="00751A3E"/>
    <w:rsid w:val="00751AED"/>
    <w:rsid w:val="00752631"/>
    <w:rsid w:val="007527C5"/>
    <w:rsid w:val="00752D72"/>
    <w:rsid w:val="00752D8F"/>
    <w:rsid w:val="007534AB"/>
    <w:rsid w:val="00753806"/>
    <w:rsid w:val="00753C25"/>
    <w:rsid w:val="00753D0B"/>
    <w:rsid w:val="00753D47"/>
    <w:rsid w:val="00753FF9"/>
    <w:rsid w:val="007545D5"/>
    <w:rsid w:val="00754742"/>
    <w:rsid w:val="00754754"/>
    <w:rsid w:val="00754908"/>
    <w:rsid w:val="00754C49"/>
    <w:rsid w:val="00755804"/>
    <w:rsid w:val="00755842"/>
    <w:rsid w:val="007561FC"/>
    <w:rsid w:val="0075685B"/>
    <w:rsid w:val="00756994"/>
    <w:rsid w:val="00756A07"/>
    <w:rsid w:val="00756C65"/>
    <w:rsid w:val="00756D9C"/>
    <w:rsid w:val="00756E8C"/>
    <w:rsid w:val="007579F8"/>
    <w:rsid w:val="007604D7"/>
    <w:rsid w:val="0076098F"/>
    <w:rsid w:val="00761206"/>
    <w:rsid w:val="00762048"/>
    <w:rsid w:val="007626C1"/>
    <w:rsid w:val="00762AE7"/>
    <w:rsid w:val="00762B14"/>
    <w:rsid w:val="00762B43"/>
    <w:rsid w:val="00762D4F"/>
    <w:rsid w:val="00762D64"/>
    <w:rsid w:val="0076302E"/>
    <w:rsid w:val="00763167"/>
    <w:rsid w:val="00763763"/>
    <w:rsid w:val="00763ED8"/>
    <w:rsid w:val="00764754"/>
    <w:rsid w:val="007650C5"/>
    <w:rsid w:val="007657D2"/>
    <w:rsid w:val="00765D4C"/>
    <w:rsid w:val="00766D56"/>
    <w:rsid w:val="00766F32"/>
    <w:rsid w:val="00767625"/>
    <w:rsid w:val="00767A18"/>
    <w:rsid w:val="007705F6"/>
    <w:rsid w:val="0077120C"/>
    <w:rsid w:val="007712FA"/>
    <w:rsid w:val="007714B4"/>
    <w:rsid w:val="0077175B"/>
    <w:rsid w:val="007717BC"/>
    <w:rsid w:val="00771825"/>
    <w:rsid w:val="00771F07"/>
    <w:rsid w:val="00772056"/>
    <w:rsid w:val="00772111"/>
    <w:rsid w:val="00772247"/>
    <w:rsid w:val="00772E3D"/>
    <w:rsid w:val="00772F50"/>
    <w:rsid w:val="0077320A"/>
    <w:rsid w:val="007733A6"/>
    <w:rsid w:val="0077374A"/>
    <w:rsid w:val="00773C10"/>
    <w:rsid w:val="00773EF8"/>
    <w:rsid w:val="00774127"/>
    <w:rsid w:val="007743CE"/>
    <w:rsid w:val="0077461B"/>
    <w:rsid w:val="00774B3E"/>
    <w:rsid w:val="00774F49"/>
    <w:rsid w:val="007752E2"/>
    <w:rsid w:val="007757FD"/>
    <w:rsid w:val="00775A59"/>
    <w:rsid w:val="00775AE4"/>
    <w:rsid w:val="00775F1E"/>
    <w:rsid w:val="0077623A"/>
    <w:rsid w:val="00776282"/>
    <w:rsid w:val="0077657D"/>
    <w:rsid w:val="007765A8"/>
    <w:rsid w:val="0077676B"/>
    <w:rsid w:val="007770BD"/>
    <w:rsid w:val="007775D5"/>
    <w:rsid w:val="00777DAC"/>
    <w:rsid w:val="0078048D"/>
    <w:rsid w:val="00780687"/>
    <w:rsid w:val="00780D46"/>
    <w:rsid w:val="00780ECF"/>
    <w:rsid w:val="00780F4D"/>
    <w:rsid w:val="00780FAA"/>
    <w:rsid w:val="007816AF"/>
    <w:rsid w:val="00781DB4"/>
    <w:rsid w:val="0078262E"/>
    <w:rsid w:val="00782ED2"/>
    <w:rsid w:val="0078385D"/>
    <w:rsid w:val="00783EE4"/>
    <w:rsid w:val="00783F5D"/>
    <w:rsid w:val="00784793"/>
    <w:rsid w:val="0078488D"/>
    <w:rsid w:val="0078499D"/>
    <w:rsid w:val="00784B42"/>
    <w:rsid w:val="00784F24"/>
    <w:rsid w:val="007850E6"/>
    <w:rsid w:val="00785124"/>
    <w:rsid w:val="00785219"/>
    <w:rsid w:val="007854F4"/>
    <w:rsid w:val="00785848"/>
    <w:rsid w:val="00785C6D"/>
    <w:rsid w:val="00785E44"/>
    <w:rsid w:val="00786440"/>
    <w:rsid w:val="00786627"/>
    <w:rsid w:val="00787704"/>
    <w:rsid w:val="007879EF"/>
    <w:rsid w:val="00787A5D"/>
    <w:rsid w:val="00787B13"/>
    <w:rsid w:val="0079037D"/>
    <w:rsid w:val="007918ED"/>
    <w:rsid w:val="00791A38"/>
    <w:rsid w:val="00791CF0"/>
    <w:rsid w:val="0079286D"/>
    <w:rsid w:val="00792E26"/>
    <w:rsid w:val="007931DC"/>
    <w:rsid w:val="007935CA"/>
    <w:rsid w:val="00793743"/>
    <w:rsid w:val="00793C7E"/>
    <w:rsid w:val="00794038"/>
    <w:rsid w:val="00794D05"/>
    <w:rsid w:val="00795190"/>
    <w:rsid w:val="007952AD"/>
    <w:rsid w:val="0079586B"/>
    <w:rsid w:val="00795B57"/>
    <w:rsid w:val="0079617E"/>
    <w:rsid w:val="0079680C"/>
    <w:rsid w:val="00796C96"/>
    <w:rsid w:val="00796CB2"/>
    <w:rsid w:val="00797196"/>
    <w:rsid w:val="007A00EB"/>
    <w:rsid w:val="007A0163"/>
    <w:rsid w:val="007A05E9"/>
    <w:rsid w:val="007A1837"/>
    <w:rsid w:val="007A1AED"/>
    <w:rsid w:val="007A1F4A"/>
    <w:rsid w:val="007A1F59"/>
    <w:rsid w:val="007A2019"/>
    <w:rsid w:val="007A21CD"/>
    <w:rsid w:val="007A2A06"/>
    <w:rsid w:val="007A2B3A"/>
    <w:rsid w:val="007A2F46"/>
    <w:rsid w:val="007A2F7C"/>
    <w:rsid w:val="007A333E"/>
    <w:rsid w:val="007A3647"/>
    <w:rsid w:val="007A36DA"/>
    <w:rsid w:val="007A3F49"/>
    <w:rsid w:val="007A4623"/>
    <w:rsid w:val="007A4E09"/>
    <w:rsid w:val="007A57E5"/>
    <w:rsid w:val="007A5BE8"/>
    <w:rsid w:val="007A5C04"/>
    <w:rsid w:val="007A5EE1"/>
    <w:rsid w:val="007A5F57"/>
    <w:rsid w:val="007A622B"/>
    <w:rsid w:val="007A6AC4"/>
    <w:rsid w:val="007A7379"/>
    <w:rsid w:val="007A78AC"/>
    <w:rsid w:val="007A7A8D"/>
    <w:rsid w:val="007A7DC1"/>
    <w:rsid w:val="007B0417"/>
    <w:rsid w:val="007B04B0"/>
    <w:rsid w:val="007B0563"/>
    <w:rsid w:val="007B06C3"/>
    <w:rsid w:val="007B0859"/>
    <w:rsid w:val="007B0A50"/>
    <w:rsid w:val="007B100C"/>
    <w:rsid w:val="007B10BA"/>
    <w:rsid w:val="007B1950"/>
    <w:rsid w:val="007B2120"/>
    <w:rsid w:val="007B2197"/>
    <w:rsid w:val="007B2417"/>
    <w:rsid w:val="007B24F7"/>
    <w:rsid w:val="007B38F2"/>
    <w:rsid w:val="007B3C5B"/>
    <w:rsid w:val="007B3E94"/>
    <w:rsid w:val="007B4407"/>
    <w:rsid w:val="007B48D6"/>
    <w:rsid w:val="007B4A73"/>
    <w:rsid w:val="007B5233"/>
    <w:rsid w:val="007B5311"/>
    <w:rsid w:val="007B56F0"/>
    <w:rsid w:val="007B5E2A"/>
    <w:rsid w:val="007B6253"/>
    <w:rsid w:val="007B626A"/>
    <w:rsid w:val="007B63F9"/>
    <w:rsid w:val="007B6707"/>
    <w:rsid w:val="007B682E"/>
    <w:rsid w:val="007B764C"/>
    <w:rsid w:val="007B77E8"/>
    <w:rsid w:val="007B7DD6"/>
    <w:rsid w:val="007C0580"/>
    <w:rsid w:val="007C0587"/>
    <w:rsid w:val="007C086B"/>
    <w:rsid w:val="007C0C2C"/>
    <w:rsid w:val="007C0EA8"/>
    <w:rsid w:val="007C13A1"/>
    <w:rsid w:val="007C1587"/>
    <w:rsid w:val="007C1A20"/>
    <w:rsid w:val="007C3061"/>
    <w:rsid w:val="007C3621"/>
    <w:rsid w:val="007C453D"/>
    <w:rsid w:val="007C488E"/>
    <w:rsid w:val="007C65DF"/>
    <w:rsid w:val="007C6653"/>
    <w:rsid w:val="007C6A99"/>
    <w:rsid w:val="007C6C00"/>
    <w:rsid w:val="007C6DFB"/>
    <w:rsid w:val="007C6F0D"/>
    <w:rsid w:val="007C749A"/>
    <w:rsid w:val="007C7501"/>
    <w:rsid w:val="007C7BFF"/>
    <w:rsid w:val="007D0299"/>
    <w:rsid w:val="007D05F6"/>
    <w:rsid w:val="007D0750"/>
    <w:rsid w:val="007D0AC3"/>
    <w:rsid w:val="007D0DFA"/>
    <w:rsid w:val="007D1A54"/>
    <w:rsid w:val="007D1B88"/>
    <w:rsid w:val="007D236A"/>
    <w:rsid w:val="007D23D3"/>
    <w:rsid w:val="007D2462"/>
    <w:rsid w:val="007D276B"/>
    <w:rsid w:val="007D2FEF"/>
    <w:rsid w:val="007D3382"/>
    <w:rsid w:val="007D3438"/>
    <w:rsid w:val="007D3ADD"/>
    <w:rsid w:val="007D3E97"/>
    <w:rsid w:val="007D3EEB"/>
    <w:rsid w:val="007D4165"/>
    <w:rsid w:val="007D41C4"/>
    <w:rsid w:val="007D42EE"/>
    <w:rsid w:val="007D4B3A"/>
    <w:rsid w:val="007D5629"/>
    <w:rsid w:val="007D5E22"/>
    <w:rsid w:val="007D6634"/>
    <w:rsid w:val="007D7475"/>
    <w:rsid w:val="007D74E5"/>
    <w:rsid w:val="007D74E8"/>
    <w:rsid w:val="007D76C5"/>
    <w:rsid w:val="007D7718"/>
    <w:rsid w:val="007D7D6D"/>
    <w:rsid w:val="007D7EE1"/>
    <w:rsid w:val="007E065C"/>
    <w:rsid w:val="007E079C"/>
    <w:rsid w:val="007E0FBC"/>
    <w:rsid w:val="007E1247"/>
    <w:rsid w:val="007E18EC"/>
    <w:rsid w:val="007E1976"/>
    <w:rsid w:val="007E199F"/>
    <w:rsid w:val="007E1F0F"/>
    <w:rsid w:val="007E1F5B"/>
    <w:rsid w:val="007E2438"/>
    <w:rsid w:val="007E2494"/>
    <w:rsid w:val="007E2800"/>
    <w:rsid w:val="007E2BA6"/>
    <w:rsid w:val="007E2CBC"/>
    <w:rsid w:val="007E2DC8"/>
    <w:rsid w:val="007E31BD"/>
    <w:rsid w:val="007E323A"/>
    <w:rsid w:val="007E3DD1"/>
    <w:rsid w:val="007E3F93"/>
    <w:rsid w:val="007E471F"/>
    <w:rsid w:val="007E4916"/>
    <w:rsid w:val="007E4BF5"/>
    <w:rsid w:val="007E4C47"/>
    <w:rsid w:val="007E4CFB"/>
    <w:rsid w:val="007E53AD"/>
    <w:rsid w:val="007E59F0"/>
    <w:rsid w:val="007E5B81"/>
    <w:rsid w:val="007E5F38"/>
    <w:rsid w:val="007E5FF2"/>
    <w:rsid w:val="007E6614"/>
    <w:rsid w:val="007E68ED"/>
    <w:rsid w:val="007E6C0B"/>
    <w:rsid w:val="007E717C"/>
    <w:rsid w:val="007E7974"/>
    <w:rsid w:val="007E7E77"/>
    <w:rsid w:val="007F013E"/>
    <w:rsid w:val="007F06CD"/>
    <w:rsid w:val="007F0B8A"/>
    <w:rsid w:val="007F0BC4"/>
    <w:rsid w:val="007F12E8"/>
    <w:rsid w:val="007F1C68"/>
    <w:rsid w:val="007F202E"/>
    <w:rsid w:val="007F2163"/>
    <w:rsid w:val="007F2545"/>
    <w:rsid w:val="007F2A53"/>
    <w:rsid w:val="007F30EB"/>
    <w:rsid w:val="007F3193"/>
    <w:rsid w:val="007F376D"/>
    <w:rsid w:val="007F4106"/>
    <w:rsid w:val="007F4662"/>
    <w:rsid w:val="007F47C1"/>
    <w:rsid w:val="007F4DFB"/>
    <w:rsid w:val="007F4FE9"/>
    <w:rsid w:val="007F56E0"/>
    <w:rsid w:val="007F5934"/>
    <w:rsid w:val="007F66D2"/>
    <w:rsid w:val="007F6A78"/>
    <w:rsid w:val="007F6D0C"/>
    <w:rsid w:val="007F6F41"/>
    <w:rsid w:val="00800DA1"/>
    <w:rsid w:val="00800F82"/>
    <w:rsid w:val="008011FA"/>
    <w:rsid w:val="00801581"/>
    <w:rsid w:val="00801D4B"/>
    <w:rsid w:val="008022B9"/>
    <w:rsid w:val="0080315E"/>
    <w:rsid w:val="00803B97"/>
    <w:rsid w:val="00803D0A"/>
    <w:rsid w:val="008046C6"/>
    <w:rsid w:val="008050EE"/>
    <w:rsid w:val="00805AB2"/>
    <w:rsid w:val="0080660A"/>
    <w:rsid w:val="00806B6D"/>
    <w:rsid w:val="00806DCE"/>
    <w:rsid w:val="00806DFB"/>
    <w:rsid w:val="0080785E"/>
    <w:rsid w:val="00810100"/>
    <w:rsid w:val="0081023F"/>
    <w:rsid w:val="00810434"/>
    <w:rsid w:val="008109C7"/>
    <w:rsid w:val="00810B44"/>
    <w:rsid w:val="00811DFE"/>
    <w:rsid w:val="00811E38"/>
    <w:rsid w:val="0081254E"/>
    <w:rsid w:val="00812CF6"/>
    <w:rsid w:val="008134E3"/>
    <w:rsid w:val="00813524"/>
    <w:rsid w:val="0081385E"/>
    <w:rsid w:val="00813864"/>
    <w:rsid w:val="00813D0B"/>
    <w:rsid w:val="00814001"/>
    <w:rsid w:val="00814463"/>
    <w:rsid w:val="008145AA"/>
    <w:rsid w:val="00814722"/>
    <w:rsid w:val="00814812"/>
    <w:rsid w:val="008152E4"/>
    <w:rsid w:val="0081606B"/>
    <w:rsid w:val="008166ED"/>
    <w:rsid w:val="00817128"/>
    <w:rsid w:val="008172BD"/>
    <w:rsid w:val="00817582"/>
    <w:rsid w:val="008177AE"/>
    <w:rsid w:val="00817ECB"/>
    <w:rsid w:val="008202B2"/>
    <w:rsid w:val="00820ADE"/>
    <w:rsid w:val="0082134F"/>
    <w:rsid w:val="00821B89"/>
    <w:rsid w:val="008231AC"/>
    <w:rsid w:val="008232B4"/>
    <w:rsid w:val="0082385D"/>
    <w:rsid w:val="008238A4"/>
    <w:rsid w:val="00823F90"/>
    <w:rsid w:val="0082405D"/>
    <w:rsid w:val="0082418A"/>
    <w:rsid w:val="00824484"/>
    <w:rsid w:val="008247B0"/>
    <w:rsid w:val="00824B50"/>
    <w:rsid w:val="00824EA2"/>
    <w:rsid w:val="0082549C"/>
    <w:rsid w:val="00825D7D"/>
    <w:rsid w:val="00825F44"/>
    <w:rsid w:val="00825FBB"/>
    <w:rsid w:val="008260F7"/>
    <w:rsid w:val="0082625B"/>
    <w:rsid w:val="00826A9F"/>
    <w:rsid w:val="00826EB5"/>
    <w:rsid w:val="00827905"/>
    <w:rsid w:val="00827EF3"/>
    <w:rsid w:val="00827F76"/>
    <w:rsid w:val="00830BC2"/>
    <w:rsid w:val="00831566"/>
    <w:rsid w:val="00831685"/>
    <w:rsid w:val="0083192B"/>
    <w:rsid w:val="00831FBC"/>
    <w:rsid w:val="00831FFF"/>
    <w:rsid w:val="0083200C"/>
    <w:rsid w:val="00833201"/>
    <w:rsid w:val="00833540"/>
    <w:rsid w:val="0083364E"/>
    <w:rsid w:val="00833822"/>
    <w:rsid w:val="00833905"/>
    <w:rsid w:val="00833B39"/>
    <w:rsid w:val="00833C65"/>
    <w:rsid w:val="00834098"/>
    <w:rsid w:val="00834244"/>
    <w:rsid w:val="00834A50"/>
    <w:rsid w:val="00834A9C"/>
    <w:rsid w:val="00834AC9"/>
    <w:rsid w:val="00834CC4"/>
    <w:rsid w:val="00834D77"/>
    <w:rsid w:val="00835903"/>
    <w:rsid w:val="008365B2"/>
    <w:rsid w:val="00836876"/>
    <w:rsid w:val="00836AAB"/>
    <w:rsid w:val="00836F98"/>
    <w:rsid w:val="00837A71"/>
    <w:rsid w:val="00837BF6"/>
    <w:rsid w:val="008405D5"/>
    <w:rsid w:val="00840996"/>
    <w:rsid w:val="00840A0A"/>
    <w:rsid w:val="00840CFB"/>
    <w:rsid w:val="00840F55"/>
    <w:rsid w:val="0084111A"/>
    <w:rsid w:val="008415DD"/>
    <w:rsid w:val="0084185E"/>
    <w:rsid w:val="00841CA4"/>
    <w:rsid w:val="008422AD"/>
    <w:rsid w:val="00842AE7"/>
    <w:rsid w:val="008430AB"/>
    <w:rsid w:val="00843E6D"/>
    <w:rsid w:val="00843FFA"/>
    <w:rsid w:val="008441A7"/>
    <w:rsid w:val="00844467"/>
    <w:rsid w:val="00844866"/>
    <w:rsid w:val="00845223"/>
    <w:rsid w:val="008454A5"/>
    <w:rsid w:val="008454BC"/>
    <w:rsid w:val="00845B5B"/>
    <w:rsid w:val="00846ABE"/>
    <w:rsid w:val="0085039F"/>
    <w:rsid w:val="008505DF"/>
    <w:rsid w:val="00850ABC"/>
    <w:rsid w:val="00850E87"/>
    <w:rsid w:val="00850F1C"/>
    <w:rsid w:val="00851953"/>
    <w:rsid w:val="008525A9"/>
    <w:rsid w:val="00852936"/>
    <w:rsid w:val="00852C88"/>
    <w:rsid w:val="0085392E"/>
    <w:rsid w:val="00854168"/>
    <w:rsid w:val="0085424D"/>
    <w:rsid w:val="008544B6"/>
    <w:rsid w:val="008545E9"/>
    <w:rsid w:val="0085588E"/>
    <w:rsid w:val="00855FEB"/>
    <w:rsid w:val="008560D8"/>
    <w:rsid w:val="00856B12"/>
    <w:rsid w:val="008575C0"/>
    <w:rsid w:val="008576B7"/>
    <w:rsid w:val="008576D3"/>
    <w:rsid w:val="00857AE0"/>
    <w:rsid w:val="008601E9"/>
    <w:rsid w:val="00860631"/>
    <w:rsid w:val="00860B72"/>
    <w:rsid w:val="00860B97"/>
    <w:rsid w:val="00860D55"/>
    <w:rsid w:val="008611FD"/>
    <w:rsid w:val="00861846"/>
    <w:rsid w:val="00861B54"/>
    <w:rsid w:val="00861E98"/>
    <w:rsid w:val="008622F5"/>
    <w:rsid w:val="008623AD"/>
    <w:rsid w:val="00862440"/>
    <w:rsid w:val="0086263D"/>
    <w:rsid w:val="00862A81"/>
    <w:rsid w:val="00862B6F"/>
    <w:rsid w:val="00862D4E"/>
    <w:rsid w:val="00862FD7"/>
    <w:rsid w:val="0086317E"/>
    <w:rsid w:val="00863290"/>
    <w:rsid w:val="008633D0"/>
    <w:rsid w:val="008635DF"/>
    <w:rsid w:val="00863A5F"/>
    <w:rsid w:val="00863BAB"/>
    <w:rsid w:val="00863E98"/>
    <w:rsid w:val="00863E9C"/>
    <w:rsid w:val="00864013"/>
    <w:rsid w:val="008647FA"/>
    <w:rsid w:val="00864BDE"/>
    <w:rsid w:val="00865636"/>
    <w:rsid w:val="0086591A"/>
    <w:rsid w:val="00865E12"/>
    <w:rsid w:val="00865EF6"/>
    <w:rsid w:val="00866143"/>
    <w:rsid w:val="00866A77"/>
    <w:rsid w:val="00866ECD"/>
    <w:rsid w:val="008670F3"/>
    <w:rsid w:val="0086724A"/>
    <w:rsid w:val="0086758B"/>
    <w:rsid w:val="00867673"/>
    <w:rsid w:val="00867DA8"/>
    <w:rsid w:val="00870A4C"/>
    <w:rsid w:val="00871132"/>
    <w:rsid w:val="00871E7A"/>
    <w:rsid w:val="00872FC6"/>
    <w:rsid w:val="0087302A"/>
    <w:rsid w:val="00873143"/>
    <w:rsid w:val="00873841"/>
    <w:rsid w:val="008738C8"/>
    <w:rsid w:val="00873C43"/>
    <w:rsid w:val="008747B7"/>
    <w:rsid w:val="00874C7B"/>
    <w:rsid w:val="00874D58"/>
    <w:rsid w:val="0087547D"/>
    <w:rsid w:val="00875623"/>
    <w:rsid w:val="008757ED"/>
    <w:rsid w:val="00875E5C"/>
    <w:rsid w:val="00875FE5"/>
    <w:rsid w:val="008760D5"/>
    <w:rsid w:val="0087683A"/>
    <w:rsid w:val="00876D05"/>
    <w:rsid w:val="00876EDB"/>
    <w:rsid w:val="00877305"/>
    <w:rsid w:val="00877CAE"/>
    <w:rsid w:val="00877F2F"/>
    <w:rsid w:val="00880268"/>
    <w:rsid w:val="00880956"/>
    <w:rsid w:val="00880B04"/>
    <w:rsid w:val="00880F09"/>
    <w:rsid w:val="0088112F"/>
    <w:rsid w:val="008811F3"/>
    <w:rsid w:val="0088227C"/>
    <w:rsid w:val="0088267F"/>
    <w:rsid w:val="00882AB4"/>
    <w:rsid w:val="00882FC3"/>
    <w:rsid w:val="008830B4"/>
    <w:rsid w:val="008833DE"/>
    <w:rsid w:val="00883580"/>
    <w:rsid w:val="00883E1E"/>
    <w:rsid w:val="00884E5B"/>
    <w:rsid w:val="00884F78"/>
    <w:rsid w:val="0088525A"/>
    <w:rsid w:val="0088534C"/>
    <w:rsid w:val="008856C5"/>
    <w:rsid w:val="00886191"/>
    <w:rsid w:val="00886583"/>
    <w:rsid w:val="008865BC"/>
    <w:rsid w:val="00887141"/>
    <w:rsid w:val="00887878"/>
    <w:rsid w:val="00887CFD"/>
    <w:rsid w:val="00887EEF"/>
    <w:rsid w:val="00887F87"/>
    <w:rsid w:val="0089036D"/>
    <w:rsid w:val="00890550"/>
    <w:rsid w:val="00890AE2"/>
    <w:rsid w:val="00890E40"/>
    <w:rsid w:val="0089171F"/>
    <w:rsid w:val="00891B45"/>
    <w:rsid w:val="00891B79"/>
    <w:rsid w:val="00891D75"/>
    <w:rsid w:val="00891F98"/>
    <w:rsid w:val="008921C0"/>
    <w:rsid w:val="0089222C"/>
    <w:rsid w:val="0089242A"/>
    <w:rsid w:val="0089256D"/>
    <w:rsid w:val="00892B0E"/>
    <w:rsid w:val="00893043"/>
    <w:rsid w:val="0089305C"/>
    <w:rsid w:val="008935A5"/>
    <w:rsid w:val="00894942"/>
    <w:rsid w:val="00894961"/>
    <w:rsid w:val="00894EBA"/>
    <w:rsid w:val="00894F58"/>
    <w:rsid w:val="008956E8"/>
    <w:rsid w:val="00895703"/>
    <w:rsid w:val="008958E5"/>
    <w:rsid w:val="00895B3A"/>
    <w:rsid w:val="00895B5E"/>
    <w:rsid w:val="00895C50"/>
    <w:rsid w:val="00895D9A"/>
    <w:rsid w:val="00896723"/>
    <w:rsid w:val="00896A3E"/>
    <w:rsid w:val="00896C62"/>
    <w:rsid w:val="00897259"/>
    <w:rsid w:val="008972A7"/>
    <w:rsid w:val="0089784B"/>
    <w:rsid w:val="00897B9E"/>
    <w:rsid w:val="008A014D"/>
    <w:rsid w:val="008A0373"/>
    <w:rsid w:val="008A0929"/>
    <w:rsid w:val="008A09BF"/>
    <w:rsid w:val="008A0CA8"/>
    <w:rsid w:val="008A0CCC"/>
    <w:rsid w:val="008A110A"/>
    <w:rsid w:val="008A12CE"/>
    <w:rsid w:val="008A14D1"/>
    <w:rsid w:val="008A16C7"/>
    <w:rsid w:val="008A183F"/>
    <w:rsid w:val="008A311F"/>
    <w:rsid w:val="008A4033"/>
    <w:rsid w:val="008A462F"/>
    <w:rsid w:val="008A4FE3"/>
    <w:rsid w:val="008A528B"/>
    <w:rsid w:val="008A5585"/>
    <w:rsid w:val="008A5929"/>
    <w:rsid w:val="008A5A45"/>
    <w:rsid w:val="008A6157"/>
    <w:rsid w:val="008A621E"/>
    <w:rsid w:val="008A67B9"/>
    <w:rsid w:val="008A6D0A"/>
    <w:rsid w:val="008A70DB"/>
    <w:rsid w:val="008A775C"/>
    <w:rsid w:val="008B011B"/>
    <w:rsid w:val="008B0D22"/>
    <w:rsid w:val="008B1365"/>
    <w:rsid w:val="008B1778"/>
    <w:rsid w:val="008B1EC9"/>
    <w:rsid w:val="008B2534"/>
    <w:rsid w:val="008B2966"/>
    <w:rsid w:val="008B2AED"/>
    <w:rsid w:val="008B2C58"/>
    <w:rsid w:val="008B30CB"/>
    <w:rsid w:val="008B35A9"/>
    <w:rsid w:val="008B35DA"/>
    <w:rsid w:val="008B4602"/>
    <w:rsid w:val="008B4607"/>
    <w:rsid w:val="008B482E"/>
    <w:rsid w:val="008B4C60"/>
    <w:rsid w:val="008B4D1A"/>
    <w:rsid w:val="008B4ED3"/>
    <w:rsid w:val="008B5652"/>
    <w:rsid w:val="008B56EE"/>
    <w:rsid w:val="008B5A1A"/>
    <w:rsid w:val="008B69A3"/>
    <w:rsid w:val="008B6B4F"/>
    <w:rsid w:val="008B6CB6"/>
    <w:rsid w:val="008B6E33"/>
    <w:rsid w:val="008B73A9"/>
    <w:rsid w:val="008C0592"/>
    <w:rsid w:val="008C11C3"/>
    <w:rsid w:val="008C136D"/>
    <w:rsid w:val="008C173E"/>
    <w:rsid w:val="008C1BAD"/>
    <w:rsid w:val="008C2444"/>
    <w:rsid w:val="008C3457"/>
    <w:rsid w:val="008C36A2"/>
    <w:rsid w:val="008C43A5"/>
    <w:rsid w:val="008C47DE"/>
    <w:rsid w:val="008C48FE"/>
    <w:rsid w:val="008C4A5C"/>
    <w:rsid w:val="008C4E45"/>
    <w:rsid w:val="008C512A"/>
    <w:rsid w:val="008C5265"/>
    <w:rsid w:val="008C54A7"/>
    <w:rsid w:val="008C57C4"/>
    <w:rsid w:val="008C5D48"/>
    <w:rsid w:val="008C64C9"/>
    <w:rsid w:val="008C7A75"/>
    <w:rsid w:val="008C7BBC"/>
    <w:rsid w:val="008D06B5"/>
    <w:rsid w:val="008D09CC"/>
    <w:rsid w:val="008D1E36"/>
    <w:rsid w:val="008D20B1"/>
    <w:rsid w:val="008D223A"/>
    <w:rsid w:val="008D23C6"/>
    <w:rsid w:val="008D2525"/>
    <w:rsid w:val="008D2610"/>
    <w:rsid w:val="008D2820"/>
    <w:rsid w:val="008D2890"/>
    <w:rsid w:val="008D2BFC"/>
    <w:rsid w:val="008D2EDF"/>
    <w:rsid w:val="008D302C"/>
    <w:rsid w:val="008D3716"/>
    <w:rsid w:val="008D39EB"/>
    <w:rsid w:val="008D3BEF"/>
    <w:rsid w:val="008D3D8F"/>
    <w:rsid w:val="008D46CE"/>
    <w:rsid w:val="008D48FE"/>
    <w:rsid w:val="008D5655"/>
    <w:rsid w:val="008D5795"/>
    <w:rsid w:val="008D57FC"/>
    <w:rsid w:val="008D5807"/>
    <w:rsid w:val="008D5A3B"/>
    <w:rsid w:val="008D6123"/>
    <w:rsid w:val="008D6209"/>
    <w:rsid w:val="008D6480"/>
    <w:rsid w:val="008D67DB"/>
    <w:rsid w:val="008D698B"/>
    <w:rsid w:val="008D69E1"/>
    <w:rsid w:val="008D6A5E"/>
    <w:rsid w:val="008D6B6F"/>
    <w:rsid w:val="008D6CBB"/>
    <w:rsid w:val="008D6D4B"/>
    <w:rsid w:val="008D6DA2"/>
    <w:rsid w:val="008D6F49"/>
    <w:rsid w:val="008D7372"/>
    <w:rsid w:val="008D79BC"/>
    <w:rsid w:val="008E039D"/>
    <w:rsid w:val="008E065D"/>
    <w:rsid w:val="008E0EBA"/>
    <w:rsid w:val="008E10A3"/>
    <w:rsid w:val="008E14D9"/>
    <w:rsid w:val="008E15F3"/>
    <w:rsid w:val="008E2912"/>
    <w:rsid w:val="008E2D52"/>
    <w:rsid w:val="008E32C6"/>
    <w:rsid w:val="008E3E53"/>
    <w:rsid w:val="008E45AC"/>
    <w:rsid w:val="008E4817"/>
    <w:rsid w:val="008E580E"/>
    <w:rsid w:val="008E6E0C"/>
    <w:rsid w:val="008E72B9"/>
    <w:rsid w:val="008E74BE"/>
    <w:rsid w:val="008E7F91"/>
    <w:rsid w:val="008F00E7"/>
    <w:rsid w:val="008F0EAF"/>
    <w:rsid w:val="008F1297"/>
    <w:rsid w:val="008F17EF"/>
    <w:rsid w:val="008F1CFE"/>
    <w:rsid w:val="008F1DCC"/>
    <w:rsid w:val="008F1DCF"/>
    <w:rsid w:val="008F1F0D"/>
    <w:rsid w:val="008F21D3"/>
    <w:rsid w:val="008F32EA"/>
    <w:rsid w:val="008F355A"/>
    <w:rsid w:val="008F373B"/>
    <w:rsid w:val="008F3A69"/>
    <w:rsid w:val="008F3BE7"/>
    <w:rsid w:val="008F3C0C"/>
    <w:rsid w:val="008F43CA"/>
    <w:rsid w:val="008F4801"/>
    <w:rsid w:val="008F4B74"/>
    <w:rsid w:val="008F4B95"/>
    <w:rsid w:val="008F52D3"/>
    <w:rsid w:val="008F532A"/>
    <w:rsid w:val="008F55EA"/>
    <w:rsid w:val="008F58B4"/>
    <w:rsid w:val="008F6243"/>
    <w:rsid w:val="008F6639"/>
    <w:rsid w:val="008F66CF"/>
    <w:rsid w:val="008F683B"/>
    <w:rsid w:val="008F6AA9"/>
    <w:rsid w:val="008F7AE5"/>
    <w:rsid w:val="008F7B60"/>
    <w:rsid w:val="00900AF9"/>
    <w:rsid w:val="00900B64"/>
    <w:rsid w:val="00900C06"/>
    <w:rsid w:val="00900E42"/>
    <w:rsid w:val="00900EFB"/>
    <w:rsid w:val="00900F5F"/>
    <w:rsid w:val="0090104C"/>
    <w:rsid w:val="00901235"/>
    <w:rsid w:val="0090149D"/>
    <w:rsid w:val="00901B1C"/>
    <w:rsid w:val="00901E78"/>
    <w:rsid w:val="009020A2"/>
    <w:rsid w:val="0090210B"/>
    <w:rsid w:val="00902275"/>
    <w:rsid w:val="0090248F"/>
    <w:rsid w:val="0090268F"/>
    <w:rsid w:val="00902918"/>
    <w:rsid w:val="009029BB"/>
    <w:rsid w:val="00903529"/>
    <w:rsid w:val="00903822"/>
    <w:rsid w:val="009041A7"/>
    <w:rsid w:val="0090440B"/>
    <w:rsid w:val="00904450"/>
    <w:rsid w:val="00904571"/>
    <w:rsid w:val="009046D4"/>
    <w:rsid w:val="009046FD"/>
    <w:rsid w:val="00904B38"/>
    <w:rsid w:val="0090555A"/>
    <w:rsid w:val="0090565F"/>
    <w:rsid w:val="00905B2B"/>
    <w:rsid w:val="00905D0D"/>
    <w:rsid w:val="009060C4"/>
    <w:rsid w:val="009063BD"/>
    <w:rsid w:val="009066B9"/>
    <w:rsid w:val="00906D7C"/>
    <w:rsid w:val="00906F80"/>
    <w:rsid w:val="009071E2"/>
    <w:rsid w:val="009071FC"/>
    <w:rsid w:val="009073A1"/>
    <w:rsid w:val="00907F24"/>
    <w:rsid w:val="00910719"/>
    <w:rsid w:val="00910B04"/>
    <w:rsid w:val="00911200"/>
    <w:rsid w:val="009117FB"/>
    <w:rsid w:val="009118DB"/>
    <w:rsid w:val="0091193C"/>
    <w:rsid w:val="00911CDF"/>
    <w:rsid w:val="00912158"/>
    <w:rsid w:val="009122C1"/>
    <w:rsid w:val="00912AC2"/>
    <w:rsid w:val="00912DA9"/>
    <w:rsid w:val="00912DEA"/>
    <w:rsid w:val="00913C1E"/>
    <w:rsid w:val="009153D6"/>
    <w:rsid w:val="009154F3"/>
    <w:rsid w:val="00915D84"/>
    <w:rsid w:val="00916733"/>
    <w:rsid w:val="009177BA"/>
    <w:rsid w:val="009202F2"/>
    <w:rsid w:val="0092051E"/>
    <w:rsid w:val="00920A2F"/>
    <w:rsid w:val="00921EAC"/>
    <w:rsid w:val="00921F84"/>
    <w:rsid w:val="00922991"/>
    <w:rsid w:val="00922DA4"/>
    <w:rsid w:val="00922E01"/>
    <w:rsid w:val="00923029"/>
    <w:rsid w:val="0092348F"/>
    <w:rsid w:val="00923740"/>
    <w:rsid w:val="00923C64"/>
    <w:rsid w:val="00923D60"/>
    <w:rsid w:val="00923DC0"/>
    <w:rsid w:val="00924303"/>
    <w:rsid w:val="009243A5"/>
    <w:rsid w:val="0092507C"/>
    <w:rsid w:val="00925398"/>
    <w:rsid w:val="00927086"/>
    <w:rsid w:val="00927698"/>
    <w:rsid w:val="00927CB6"/>
    <w:rsid w:val="00927ECE"/>
    <w:rsid w:val="009306BC"/>
    <w:rsid w:val="0093098E"/>
    <w:rsid w:val="00930B3A"/>
    <w:rsid w:val="00930D57"/>
    <w:rsid w:val="00930FE7"/>
    <w:rsid w:val="0093142F"/>
    <w:rsid w:val="00931651"/>
    <w:rsid w:val="0093188B"/>
    <w:rsid w:val="00931CB0"/>
    <w:rsid w:val="00931F4E"/>
    <w:rsid w:val="00931FD4"/>
    <w:rsid w:val="009324D6"/>
    <w:rsid w:val="00932682"/>
    <w:rsid w:val="009328FD"/>
    <w:rsid w:val="00932AAA"/>
    <w:rsid w:val="00932B52"/>
    <w:rsid w:val="00932E77"/>
    <w:rsid w:val="009331E7"/>
    <w:rsid w:val="009334A8"/>
    <w:rsid w:val="0093367D"/>
    <w:rsid w:val="00933D46"/>
    <w:rsid w:val="00934E3F"/>
    <w:rsid w:val="0093549C"/>
    <w:rsid w:val="00935BA4"/>
    <w:rsid w:val="00935FC3"/>
    <w:rsid w:val="009368E5"/>
    <w:rsid w:val="00936B16"/>
    <w:rsid w:val="00936B19"/>
    <w:rsid w:val="00936CCB"/>
    <w:rsid w:val="009374C4"/>
    <w:rsid w:val="00940496"/>
    <w:rsid w:val="00940D64"/>
    <w:rsid w:val="00940E76"/>
    <w:rsid w:val="009412F7"/>
    <w:rsid w:val="0094136F"/>
    <w:rsid w:val="009419D8"/>
    <w:rsid w:val="00941D41"/>
    <w:rsid w:val="00941F0B"/>
    <w:rsid w:val="00941F85"/>
    <w:rsid w:val="00941FBF"/>
    <w:rsid w:val="0094207F"/>
    <w:rsid w:val="00943C67"/>
    <w:rsid w:val="00943DC2"/>
    <w:rsid w:val="0094444F"/>
    <w:rsid w:val="009446BC"/>
    <w:rsid w:val="009455C5"/>
    <w:rsid w:val="009458D7"/>
    <w:rsid w:val="00945BCA"/>
    <w:rsid w:val="009464A6"/>
    <w:rsid w:val="009469BC"/>
    <w:rsid w:val="00946C55"/>
    <w:rsid w:val="00947224"/>
    <w:rsid w:val="00947301"/>
    <w:rsid w:val="00947410"/>
    <w:rsid w:val="00947697"/>
    <w:rsid w:val="009478FA"/>
    <w:rsid w:val="00947B28"/>
    <w:rsid w:val="00947C3A"/>
    <w:rsid w:val="00950E37"/>
    <w:rsid w:val="00950E5C"/>
    <w:rsid w:val="00951461"/>
    <w:rsid w:val="00951C73"/>
    <w:rsid w:val="009529E8"/>
    <w:rsid w:val="0095319A"/>
    <w:rsid w:val="00953244"/>
    <w:rsid w:val="009532D2"/>
    <w:rsid w:val="00953701"/>
    <w:rsid w:val="00953B3C"/>
    <w:rsid w:val="00953E3E"/>
    <w:rsid w:val="009544AA"/>
    <w:rsid w:val="00954B76"/>
    <w:rsid w:val="00954F8A"/>
    <w:rsid w:val="00954FEE"/>
    <w:rsid w:val="00955881"/>
    <w:rsid w:val="00956383"/>
    <w:rsid w:val="00956568"/>
    <w:rsid w:val="00956868"/>
    <w:rsid w:val="009568A7"/>
    <w:rsid w:val="00956A8E"/>
    <w:rsid w:val="00956C3D"/>
    <w:rsid w:val="00956E13"/>
    <w:rsid w:val="00956E82"/>
    <w:rsid w:val="00956EDC"/>
    <w:rsid w:val="00957535"/>
    <w:rsid w:val="00957721"/>
    <w:rsid w:val="00957DFE"/>
    <w:rsid w:val="009600D2"/>
    <w:rsid w:val="00960166"/>
    <w:rsid w:val="0096060B"/>
    <w:rsid w:val="00960E6D"/>
    <w:rsid w:val="0096117E"/>
    <w:rsid w:val="0096122E"/>
    <w:rsid w:val="009615A0"/>
    <w:rsid w:val="00961E52"/>
    <w:rsid w:val="00962158"/>
    <w:rsid w:val="0096251B"/>
    <w:rsid w:val="00962889"/>
    <w:rsid w:val="00962B92"/>
    <w:rsid w:val="00962E32"/>
    <w:rsid w:val="00963BEB"/>
    <w:rsid w:val="00963D18"/>
    <w:rsid w:val="00963FC4"/>
    <w:rsid w:val="0096482F"/>
    <w:rsid w:val="00965FA2"/>
    <w:rsid w:val="00966085"/>
    <w:rsid w:val="00966134"/>
    <w:rsid w:val="00966946"/>
    <w:rsid w:val="00966D54"/>
    <w:rsid w:val="00966F7C"/>
    <w:rsid w:val="009672E3"/>
    <w:rsid w:val="009679E6"/>
    <w:rsid w:val="00967F3D"/>
    <w:rsid w:val="00970095"/>
    <w:rsid w:val="009707BD"/>
    <w:rsid w:val="00970A90"/>
    <w:rsid w:val="00971020"/>
    <w:rsid w:val="0097174C"/>
    <w:rsid w:val="00971BC8"/>
    <w:rsid w:val="0097226D"/>
    <w:rsid w:val="009722A5"/>
    <w:rsid w:val="009725C2"/>
    <w:rsid w:val="00972B35"/>
    <w:rsid w:val="00972CDE"/>
    <w:rsid w:val="00973090"/>
    <w:rsid w:val="00973104"/>
    <w:rsid w:val="00973310"/>
    <w:rsid w:val="00973471"/>
    <w:rsid w:val="00973A2C"/>
    <w:rsid w:val="00973D6F"/>
    <w:rsid w:val="009740F1"/>
    <w:rsid w:val="00974286"/>
    <w:rsid w:val="0097473D"/>
    <w:rsid w:val="0097547A"/>
    <w:rsid w:val="009756ED"/>
    <w:rsid w:val="00975C9D"/>
    <w:rsid w:val="00975F86"/>
    <w:rsid w:val="00976B00"/>
    <w:rsid w:val="00977C05"/>
    <w:rsid w:val="00977FEC"/>
    <w:rsid w:val="009807E6"/>
    <w:rsid w:val="00980B90"/>
    <w:rsid w:val="0098132C"/>
    <w:rsid w:val="00981C88"/>
    <w:rsid w:val="00981E12"/>
    <w:rsid w:val="00981F2F"/>
    <w:rsid w:val="009821BB"/>
    <w:rsid w:val="00982830"/>
    <w:rsid w:val="00982A4C"/>
    <w:rsid w:val="00982CAE"/>
    <w:rsid w:val="00982E20"/>
    <w:rsid w:val="00983933"/>
    <w:rsid w:val="0098396B"/>
    <w:rsid w:val="00983B48"/>
    <w:rsid w:val="00983BBC"/>
    <w:rsid w:val="00983BDE"/>
    <w:rsid w:val="00983BE4"/>
    <w:rsid w:val="00983F3C"/>
    <w:rsid w:val="00984252"/>
    <w:rsid w:val="0098486E"/>
    <w:rsid w:val="00984D86"/>
    <w:rsid w:val="00984E9F"/>
    <w:rsid w:val="00984FA0"/>
    <w:rsid w:val="00985176"/>
    <w:rsid w:val="009857C9"/>
    <w:rsid w:val="00985966"/>
    <w:rsid w:val="00986BB9"/>
    <w:rsid w:val="00986C24"/>
    <w:rsid w:val="00986EA4"/>
    <w:rsid w:val="00986F1D"/>
    <w:rsid w:val="0098719A"/>
    <w:rsid w:val="009874E4"/>
    <w:rsid w:val="009878CC"/>
    <w:rsid w:val="00987AC0"/>
    <w:rsid w:val="00987CAB"/>
    <w:rsid w:val="00987CCC"/>
    <w:rsid w:val="00987DB1"/>
    <w:rsid w:val="00987E18"/>
    <w:rsid w:val="00987FEE"/>
    <w:rsid w:val="009900F9"/>
    <w:rsid w:val="0099074A"/>
    <w:rsid w:val="00990F0F"/>
    <w:rsid w:val="009911DD"/>
    <w:rsid w:val="00991323"/>
    <w:rsid w:val="00991AC9"/>
    <w:rsid w:val="00991CD8"/>
    <w:rsid w:val="00992479"/>
    <w:rsid w:val="00992630"/>
    <w:rsid w:val="00992A97"/>
    <w:rsid w:val="00993460"/>
    <w:rsid w:val="00993562"/>
    <w:rsid w:val="00993574"/>
    <w:rsid w:val="00993BFE"/>
    <w:rsid w:val="0099417F"/>
    <w:rsid w:val="009947BE"/>
    <w:rsid w:val="00994AE8"/>
    <w:rsid w:val="009959D2"/>
    <w:rsid w:val="00995C11"/>
    <w:rsid w:val="00995F36"/>
    <w:rsid w:val="00996067"/>
    <w:rsid w:val="009967DC"/>
    <w:rsid w:val="00996E42"/>
    <w:rsid w:val="009970C3"/>
    <w:rsid w:val="00997309"/>
    <w:rsid w:val="00997ACE"/>
    <w:rsid w:val="00997D4B"/>
    <w:rsid w:val="009A0316"/>
    <w:rsid w:val="009A0AD7"/>
    <w:rsid w:val="009A0E17"/>
    <w:rsid w:val="009A0F78"/>
    <w:rsid w:val="009A1C4B"/>
    <w:rsid w:val="009A2637"/>
    <w:rsid w:val="009A2843"/>
    <w:rsid w:val="009A2860"/>
    <w:rsid w:val="009A3400"/>
    <w:rsid w:val="009A371A"/>
    <w:rsid w:val="009A3EAC"/>
    <w:rsid w:val="009A411C"/>
    <w:rsid w:val="009A4611"/>
    <w:rsid w:val="009A4AC4"/>
    <w:rsid w:val="009A531C"/>
    <w:rsid w:val="009A550B"/>
    <w:rsid w:val="009A5E92"/>
    <w:rsid w:val="009A5EFF"/>
    <w:rsid w:val="009A62F4"/>
    <w:rsid w:val="009A6424"/>
    <w:rsid w:val="009A6683"/>
    <w:rsid w:val="009A66A3"/>
    <w:rsid w:val="009A6A8E"/>
    <w:rsid w:val="009A6FCF"/>
    <w:rsid w:val="009A70CE"/>
    <w:rsid w:val="009A776B"/>
    <w:rsid w:val="009A7F6B"/>
    <w:rsid w:val="009B0144"/>
    <w:rsid w:val="009B03CD"/>
    <w:rsid w:val="009B0768"/>
    <w:rsid w:val="009B0771"/>
    <w:rsid w:val="009B16C8"/>
    <w:rsid w:val="009B1755"/>
    <w:rsid w:val="009B189E"/>
    <w:rsid w:val="009B1C78"/>
    <w:rsid w:val="009B2A5A"/>
    <w:rsid w:val="009B2CD4"/>
    <w:rsid w:val="009B33A7"/>
    <w:rsid w:val="009B37BB"/>
    <w:rsid w:val="009B4495"/>
    <w:rsid w:val="009B4652"/>
    <w:rsid w:val="009B494A"/>
    <w:rsid w:val="009B4CDE"/>
    <w:rsid w:val="009B59D2"/>
    <w:rsid w:val="009B5F5C"/>
    <w:rsid w:val="009B624E"/>
    <w:rsid w:val="009B6596"/>
    <w:rsid w:val="009B71A7"/>
    <w:rsid w:val="009B7204"/>
    <w:rsid w:val="009B7367"/>
    <w:rsid w:val="009B7391"/>
    <w:rsid w:val="009B7E08"/>
    <w:rsid w:val="009C00A3"/>
    <w:rsid w:val="009C04B3"/>
    <w:rsid w:val="009C0822"/>
    <w:rsid w:val="009C1322"/>
    <w:rsid w:val="009C14B7"/>
    <w:rsid w:val="009C1B3B"/>
    <w:rsid w:val="009C1F09"/>
    <w:rsid w:val="009C2D66"/>
    <w:rsid w:val="009C2DD1"/>
    <w:rsid w:val="009C31CD"/>
    <w:rsid w:val="009C32FA"/>
    <w:rsid w:val="009C3A38"/>
    <w:rsid w:val="009C3DDA"/>
    <w:rsid w:val="009C4544"/>
    <w:rsid w:val="009C4CB5"/>
    <w:rsid w:val="009C5374"/>
    <w:rsid w:val="009C5507"/>
    <w:rsid w:val="009C5647"/>
    <w:rsid w:val="009C577B"/>
    <w:rsid w:val="009C57BD"/>
    <w:rsid w:val="009C5B62"/>
    <w:rsid w:val="009C5BE5"/>
    <w:rsid w:val="009C6667"/>
    <w:rsid w:val="009C6E0C"/>
    <w:rsid w:val="009C7416"/>
    <w:rsid w:val="009C780F"/>
    <w:rsid w:val="009D0274"/>
    <w:rsid w:val="009D0828"/>
    <w:rsid w:val="009D0A57"/>
    <w:rsid w:val="009D0E6C"/>
    <w:rsid w:val="009D12B6"/>
    <w:rsid w:val="009D1988"/>
    <w:rsid w:val="009D1A8A"/>
    <w:rsid w:val="009D1BD5"/>
    <w:rsid w:val="009D2149"/>
    <w:rsid w:val="009D2552"/>
    <w:rsid w:val="009D2E2E"/>
    <w:rsid w:val="009D3608"/>
    <w:rsid w:val="009D3AD2"/>
    <w:rsid w:val="009D3D69"/>
    <w:rsid w:val="009D47B3"/>
    <w:rsid w:val="009D49F9"/>
    <w:rsid w:val="009D4D28"/>
    <w:rsid w:val="009D5506"/>
    <w:rsid w:val="009D5726"/>
    <w:rsid w:val="009D5D0F"/>
    <w:rsid w:val="009D62D9"/>
    <w:rsid w:val="009D6E63"/>
    <w:rsid w:val="009D7433"/>
    <w:rsid w:val="009D7B9A"/>
    <w:rsid w:val="009D7BD5"/>
    <w:rsid w:val="009D7CC7"/>
    <w:rsid w:val="009E0AFC"/>
    <w:rsid w:val="009E1A5E"/>
    <w:rsid w:val="009E302A"/>
    <w:rsid w:val="009E33AC"/>
    <w:rsid w:val="009E36EE"/>
    <w:rsid w:val="009E38FC"/>
    <w:rsid w:val="009E3B4E"/>
    <w:rsid w:val="009E3BA9"/>
    <w:rsid w:val="009E432E"/>
    <w:rsid w:val="009E491F"/>
    <w:rsid w:val="009E4B5F"/>
    <w:rsid w:val="009E4CF6"/>
    <w:rsid w:val="009E5297"/>
    <w:rsid w:val="009E5C14"/>
    <w:rsid w:val="009E5C15"/>
    <w:rsid w:val="009E66BB"/>
    <w:rsid w:val="009E6722"/>
    <w:rsid w:val="009E6875"/>
    <w:rsid w:val="009E6E67"/>
    <w:rsid w:val="009E71E7"/>
    <w:rsid w:val="009E7276"/>
    <w:rsid w:val="009E741B"/>
    <w:rsid w:val="009E79C7"/>
    <w:rsid w:val="009F06A1"/>
    <w:rsid w:val="009F085A"/>
    <w:rsid w:val="009F0930"/>
    <w:rsid w:val="009F0B9C"/>
    <w:rsid w:val="009F10DB"/>
    <w:rsid w:val="009F14D4"/>
    <w:rsid w:val="009F1764"/>
    <w:rsid w:val="009F1979"/>
    <w:rsid w:val="009F230B"/>
    <w:rsid w:val="009F247F"/>
    <w:rsid w:val="009F2776"/>
    <w:rsid w:val="009F27FB"/>
    <w:rsid w:val="009F2C64"/>
    <w:rsid w:val="009F2D74"/>
    <w:rsid w:val="009F31D5"/>
    <w:rsid w:val="009F3519"/>
    <w:rsid w:val="009F3A74"/>
    <w:rsid w:val="009F4425"/>
    <w:rsid w:val="009F4556"/>
    <w:rsid w:val="009F4A66"/>
    <w:rsid w:val="009F4D37"/>
    <w:rsid w:val="009F5477"/>
    <w:rsid w:val="009F5729"/>
    <w:rsid w:val="009F5EEB"/>
    <w:rsid w:val="009F5FBC"/>
    <w:rsid w:val="009F60C9"/>
    <w:rsid w:val="009F64A0"/>
    <w:rsid w:val="009F652B"/>
    <w:rsid w:val="009F69C1"/>
    <w:rsid w:val="009F6EF2"/>
    <w:rsid w:val="009F709A"/>
    <w:rsid w:val="009F740D"/>
    <w:rsid w:val="009F752C"/>
    <w:rsid w:val="009F765C"/>
    <w:rsid w:val="009F76DA"/>
    <w:rsid w:val="009F7771"/>
    <w:rsid w:val="009F79D0"/>
    <w:rsid w:val="009F7C6D"/>
    <w:rsid w:val="009F7D6D"/>
    <w:rsid w:val="00A00621"/>
    <w:rsid w:val="00A00764"/>
    <w:rsid w:val="00A00A70"/>
    <w:rsid w:val="00A00B55"/>
    <w:rsid w:val="00A00B7B"/>
    <w:rsid w:val="00A00F05"/>
    <w:rsid w:val="00A01204"/>
    <w:rsid w:val="00A01244"/>
    <w:rsid w:val="00A01E4C"/>
    <w:rsid w:val="00A02169"/>
    <w:rsid w:val="00A0278A"/>
    <w:rsid w:val="00A02909"/>
    <w:rsid w:val="00A02BB4"/>
    <w:rsid w:val="00A02C3C"/>
    <w:rsid w:val="00A03033"/>
    <w:rsid w:val="00A0327E"/>
    <w:rsid w:val="00A035AB"/>
    <w:rsid w:val="00A03D8C"/>
    <w:rsid w:val="00A043F9"/>
    <w:rsid w:val="00A04795"/>
    <w:rsid w:val="00A04850"/>
    <w:rsid w:val="00A054E3"/>
    <w:rsid w:val="00A05A06"/>
    <w:rsid w:val="00A0629F"/>
    <w:rsid w:val="00A065C2"/>
    <w:rsid w:val="00A0675B"/>
    <w:rsid w:val="00A068FD"/>
    <w:rsid w:val="00A075B5"/>
    <w:rsid w:val="00A07912"/>
    <w:rsid w:val="00A07DE6"/>
    <w:rsid w:val="00A100F9"/>
    <w:rsid w:val="00A10749"/>
    <w:rsid w:val="00A10C02"/>
    <w:rsid w:val="00A10DCC"/>
    <w:rsid w:val="00A1142D"/>
    <w:rsid w:val="00A115C8"/>
    <w:rsid w:val="00A11788"/>
    <w:rsid w:val="00A12928"/>
    <w:rsid w:val="00A135BF"/>
    <w:rsid w:val="00A135DE"/>
    <w:rsid w:val="00A136C4"/>
    <w:rsid w:val="00A136F3"/>
    <w:rsid w:val="00A137B5"/>
    <w:rsid w:val="00A1385B"/>
    <w:rsid w:val="00A13DAC"/>
    <w:rsid w:val="00A145EC"/>
    <w:rsid w:val="00A146A7"/>
    <w:rsid w:val="00A14FDE"/>
    <w:rsid w:val="00A15580"/>
    <w:rsid w:val="00A15731"/>
    <w:rsid w:val="00A15791"/>
    <w:rsid w:val="00A1629B"/>
    <w:rsid w:val="00A1661F"/>
    <w:rsid w:val="00A16A5D"/>
    <w:rsid w:val="00A16B23"/>
    <w:rsid w:val="00A16E1C"/>
    <w:rsid w:val="00A16F97"/>
    <w:rsid w:val="00A1771A"/>
    <w:rsid w:val="00A178BD"/>
    <w:rsid w:val="00A2017D"/>
    <w:rsid w:val="00A208B0"/>
    <w:rsid w:val="00A220AC"/>
    <w:rsid w:val="00A22495"/>
    <w:rsid w:val="00A22E31"/>
    <w:rsid w:val="00A2300E"/>
    <w:rsid w:val="00A232C8"/>
    <w:rsid w:val="00A237F7"/>
    <w:rsid w:val="00A2469C"/>
    <w:rsid w:val="00A246A5"/>
    <w:rsid w:val="00A24B88"/>
    <w:rsid w:val="00A24E04"/>
    <w:rsid w:val="00A24E8F"/>
    <w:rsid w:val="00A250CA"/>
    <w:rsid w:val="00A2564A"/>
    <w:rsid w:val="00A25681"/>
    <w:rsid w:val="00A257E8"/>
    <w:rsid w:val="00A25D27"/>
    <w:rsid w:val="00A26034"/>
    <w:rsid w:val="00A2635A"/>
    <w:rsid w:val="00A269C1"/>
    <w:rsid w:val="00A26B51"/>
    <w:rsid w:val="00A27548"/>
    <w:rsid w:val="00A27722"/>
    <w:rsid w:val="00A27BA9"/>
    <w:rsid w:val="00A27C5C"/>
    <w:rsid w:val="00A27FBC"/>
    <w:rsid w:val="00A300A1"/>
    <w:rsid w:val="00A3012B"/>
    <w:rsid w:val="00A301BD"/>
    <w:rsid w:val="00A3041E"/>
    <w:rsid w:val="00A304A5"/>
    <w:rsid w:val="00A3059D"/>
    <w:rsid w:val="00A30AA9"/>
    <w:rsid w:val="00A30BDE"/>
    <w:rsid w:val="00A30F1F"/>
    <w:rsid w:val="00A314E3"/>
    <w:rsid w:val="00A31970"/>
    <w:rsid w:val="00A31D81"/>
    <w:rsid w:val="00A32004"/>
    <w:rsid w:val="00A32725"/>
    <w:rsid w:val="00A33485"/>
    <w:rsid w:val="00A33D6D"/>
    <w:rsid w:val="00A33E04"/>
    <w:rsid w:val="00A35139"/>
    <w:rsid w:val="00A3548C"/>
    <w:rsid w:val="00A35851"/>
    <w:rsid w:val="00A359FD"/>
    <w:rsid w:val="00A35A3F"/>
    <w:rsid w:val="00A35E32"/>
    <w:rsid w:val="00A35F95"/>
    <w:rsid w:val="00A36402"/>
    <w:rsid w:val="00A364C5"/>
    <w:rsid w:val="00A3690B"/>
    <w:rsid w:val="00A36FD6"/>
    <w:rsid w:val="00A372D6"/>
    <w:rsid w:val="00A375DF"/>
    <w:rsid w:val="00A37768"/>
    <w:rsid w:val="00A37ED1"/>
    <w:rsid w:val="00A404D6"/>
    <w:rsid w:val="00A4052D"/>
    <w:rsid w:val="00A40533"/>
    <w:rsid w:val="00A40AEA"/>
    <w:rsid w:val="00A40EDC"/>
    <w:rsid w:val="00A40F5B"/>
    <w:rsid w:val="00A41607"/>
    <w:rsid w:val="00A4179B"/>
    <w:rsid w:val="00A420D3"/>
    <w:rsid w:val="00A4212D"/>
    <w:rsid w:val="00A4227D"/>
    <w:rsid w:val="00A425D2"/>
    <w:rsid w:val="00A42643"/>
    <w:rsid w:val="00A42673"/>
    <w:rsid w:val="00A428B9"/>
    <w:rsid w:val="00A42F3E"/>
    <w:rsid w:val="00A4305A"/>
    <w:rsid w:val="00A433A0"/>
    <w:rsid w:val="00A435A9"/>
    <w:rsid w:val="00A43B13"/>
    <w:rsid w:val="00A43B8E"/>
    <w:rsid w:val="00A440B3"/>
    <w:rsid w:val="00A440CF"/>
    <w:rsid w:val="00A44133"/>
    <w:rsid w:val="00A44164"/>
    <w:rsid w:val="00A4483D"/>
    <w:rsid w:val="00A4495A"/>
    <w:rsid w:val="00A44CB1"/>
    <w:rsid w:val="00A453E1"/>
    <w:rsid w:val="00A458B1"/>
    <w:rsid w:val="00A45E74"/>
    <w:rsid w:val="00A462FD"/>
    <w:rsid w:val="00A46978"/>
    <w:rsid w:val="00A46D40"/>
    <w:rsid w:val="00A46E46"/>
    <w:rsid w:val="00A475E2"/>
    <w:rsid w:val="00A47708"/>
    <w:rsid w:val="00A47B03"/>
    <w:rsid w:val="00A50135"/>
    <w:rsid w:val="00A5039E"/>
    <w:rsid w:val="00A503F2"/>
    <w:rsid w:val="00A505D9"/>
    <w:rsid w:val="00A50885"/>
    <w:rsid w:val="00A50CB4"/>
    <w:rsid w:val="00A50E7D"/>
    <w:rsid w:val="00A5103C"/>
    <w:rsid w:val="00A51082"/>
    <w:rsid w:val="00A51312"/>
    <w:rsid w:val="00A513B4"/>
    <w:rsid w:val="00A51429"/>
    <w:rsid w:val="00A5146D"/>
    <w:rsid w:val="00A5199A"/>
    <w:rsid w:val="00A5281C"/>
    <w:rsid w:val="00A52989"/>
    <w:rsid w:val="00A52BFF"/>
    <w:rsid w:val="00A539F3"/>
    <w:rsid w:val="00A54658"/>
    <w:rsid w:val="00A548AD"/>
    <w:rsid w:val="00A54B8C"/>
    <w:rsid w:val="00A55FEF"/>
    <w:rsid w:val="00A5621B"/>
    <w:rsid w:val="00A562B0"/>
    <w:rsid w:val="00A563DA"/>
    <w:rsid w:val="00A56913"/>
    <w:rsid w:val="00A57030"/>
    <w:rsid w:val="00A571AD"/>
    <w:rsid w:val="00A57A37"/>
    <w:rsid w:val="00A57C50"/>
    <w:rsid w:val="00A57D11"/>
    <w:rsid w:val="00A57D83"/>
    <w:rsid w:val="00A606EA"/>
    <w:rsid w:val="00A60D80"/>
    <w:rsid w:val="00A613C2"/>
    <w:rsid w:val="00A61406"/>
    <w:rsid w:val="00A6165B"/>
    <w:rsid w:val="00A617EC"/>
    <w:rsid w:val="00A61B7F"/>
    <w:rsid w:val="00A61D52"/>
    <w:rsid w:val="00A61FD6"/>
    <w:rsid w:val="00A62412"/>
    <w:rsid w:val="00A63280"/>
    <w:rsid w:val="00A6337A"/>
    <w:rsid w:val="00A63E3A"/>
    <w:rsid w:val="00A6406E"/>
    <w:rsid w:val="00A640F7"/>
    <w:rsid w:val="00A646D5"/>
    <w:rsid w:val="00A64E6C"/>
    <w:rsid w:val="00A64F24"/>
    <w:rsid w:val="00A64F7F"/>
    <w:rsid w:val="00A65397"/>
    <w:rsid w:val="00A65C2F"/>
    <w:rsid w:val="00A65FAE"/>
    <w:rsid w:val="00A665B0"/>
    <w:rsid w:val="00A66CBB"/>
    <w:rsid w:val="00A66F87"/>
    <w:rsid w:val="00A67110"/>
    <w:rsid w:val="00A703D0"/>
    <w:rsid w:val="00A707B6"/>
    <w:rsid w:val="00A70B6E"/>
    <w:rsid w:val="00A70BD1"/>
    <w:rsid w:val="00A70D89"/>
    <w:rsid w:val="00A717CB"/>
    <w:rsid w:val="00A719EC"/>
    <w:rsid w:val="00A71CE2"/>
    <w:rsid w:val="00A71D8A"/>
    <w:rsid w:val="00A71E1F"/>
    <w:rsid w:val="00A72D75"/>
    <w:rsid w:val="00A73835"/>
    <w:rsid w:val="00A73B2F"/>
    <w:rsid w:val="00A74358"/>
    <w:rsid w:val="00A744DE"/>
    <w:rsid w:val="00A751D2"/>
    <w:rsid w:val="00A753DE"/>
    <w:rsid w:val="00A75BA4"/>
    <w:rsid w:val="00A75D8B"/>
    <w:rsid w:val="00A76302"/>
    <w:rsid w:val="00A76743"/>
    <w:rsid w:val="00A7708A"/>
    <w:rsid w:val="00A7714A"/>
    <w:rsid w:val="00A7797A"/>
    <w:rsid w:val="00A77A01"/>
    <w:rsid w:val="00A77C63"/>
    <w:rsid w:val="00A77FA3"/>
    <w:rsid w:val="00A77FFA"/>
    <w:rsid w:val="00A8063A"/>
    <w:rsid w:val="00A806BE"/>
    <w:rsid w:val="00A806DB"/>
    <w:rsid w:val="00A8100B"/>
    <w:rsid w:val="00A813A3"/>
    <w:rsid w:val="00A815F7"/>
    <w:rsid w:val="00A81603"/>
    <w:rsid w:val="00A81641"/>
    <w:rsid w:val="00A81CA1"/>
    <w:rsid w:val="00A832B2"/>
    <w:rsid w:val="00A83304"/>
    <w:rsid w:val="00A834E2"/>
    <w:rsid w:val="00A8375E"/>
    <w:rsid w:val="00A837CF"/>
    <w:rsid w:val="00A838B9"/>
    <w:rsid w:val="00A83908"/>
    <w:rsid w:val="00A83B4F"/>
    <w:rsid w:val="00A83FB0"/>
    <w:rsid w:val="00A840CB"/>
    <w:rsid w:val="00A8430C"/>
    <w:rsid w:val="00A84B5D"/>
    <w:rsid w:val="00A84C17"/>
    <w:rsid w:val="00A852E1"/>
    <w:rsid w:val="00A85C86"/>
    <w:rsid w:val="00A85F8D"/>
    <w:rsid w:val="00A86F91"/>
    <w:rsid w:val="00A87117"/>
    <w:rsid w:val="00A879E5"/>
    <w:rsid w:val="00A87A6C"/>
    <w:rsid w:val="00A90201"/>
    <w:rsid w:val="00A90835"/>
    <w:rsid w:val="00A90D7B"/>
    <w:rsid w:val="00A9106B"/>
    <w:rsid w:val="00A910AE"/>
    <w:rsid w:val="00A914F2"/>
    <w:rsid w:val="00A9166B"/>
    <w:rsid w:val="00A91D33"/>
    <w:rsid w:val="00A91D65"/>
    <w:rsid w:val="00A921B5"/>
    <w:rsid w:val="00A92346"/>
    <w:rsid w:val="00A923DF"/>
    <w:rsid w:val="00A924AC"/>
    <w:rsid w:val="00A9311B"/>
    <w:rsid w:val="00A932CB"/>
    <w:rsid w:val="00A935E4"/>
    <w:rsid w:val="00A938EE"/>
    <w:rsid w:val="00A93B7F"/>
    <w:rsid w:val="00A93E2E"/>
    <w:rsid w:val="00A9467D"/>
    <w:rsid w:val="00A95040"/>
    <w:rsid w:val="00A95413"/>
    <w:rsid w:val="00A95C66"/>
    <w:rsid w:val="00A95EB5"/>
    <w:rsid w:val="00A9607F"/>
    <w:rsid w:val="00A96689"/>
    <w:rsid w:val="00A96A6E"/>
    <w:rsid w:val="00A96FD1"/>
    <w:rsid w:val="00A972FE"/>
    <w:rsid w:val="00A97966"/>
    <w:rsid w:val="00A97E9A"/>
    <w:rsid w:val="00AA0924"/>
    <w:rsid w:val="00AA1085"/>
    <w:rsid w:val="00AA17ED"/>
    <w:rsid w:val="00AA19B8"/>
    <w:rsid w:val="00AA1E9C"/>
    <w:rsid w:val="00AA28F6"/>
    <w:rsid w:val="00AA2CEA"/>
    <w:rsid w:val="00AA3286"/>
    <w:rsid w:val="00AA37D5"/>
    <w:rsid w:val="00AA467E"/>
    <w:rsid w:val="00AA4C05"/>
    <w:rsid w:val="00AA5B12"/>
    <w:rsid w:val="00AA5D6E"/>
    <w:rsid w:val="00AA5FD6"/>
    <w:rsid w:val="00AA655C"/>
    <w:rsid w:val="00AA661E"/>
    <w:rsid w:val="00AA6663"/>
    <w:rsid w:val="00AA672F"/>
    <w:rsid w:val="00AA68FD"/>
    <w:rsid w:val="00AA6A41"/>
    <w:rsid w:val="00AA6FDD"/>
    <w:rsid w:val="00AA73D7"/>
    <w:rsid w:val="00AA7672"/>
    <w:rsid w:val="00AA79C1"/>
    <w:rsid w:val="00AA7C23"/>
    <w:rsid w:val="00AA7F3E"/>
    <w:rsid w:val="00AA7F65"/>
    <w:rsid w:val="00AA7FD1"/>
    <w:rsid w:val="00AB00C3"/>
    <w:rsid w:val="00AB0215"/>
    <w:rsid w:val="00AB05AE"/>
    <w:rsid w:val="00AB05E0"/>
    <w:rsid w:val="00AB0733"/>
    <w:rsid w:val="00AB0ED6"/>
    <w:rsid w:val="00AB120D"/>
    <w:rsid w:val="00AB152E"/>
    <w:rsid w:val="00AB1599"/>
    <w:rsid w:val="00AB15C2"/>
    <w:rsid w:val="00AB1845"/>
    <w:rsid w:val="00AB1C07"/>
    <w:rsid w:val="00AB1F42"/>
    <w:rsid w:val="00AB266E"/>
    <w:rsid w:val="00AB294D"/>
    <w:rsid w:val="00AB2A08"/>
    <w:rsid w:val="00AB2E05"/>
    <w:rsid w:val="00AB3155"/>
    <w:rsid w:val="00AB3B70"/>
    <w:rsid w:val="00AB4663"/>
    <w:rsid w:val="00AB47C3"/>
    <w:rsid w:val="00AB50F7"/>
    <w:rsid w:val="00AB545D"/>
    <w:rsid w:val="00AB55C1"/>
    <w:rsid w:val="00AB57A0"/>
    <w:rsid w:val="00AB5FB0"/>
    <w:rsid w:val="00AB616D"/>
    <w:rsid w:val="00AB6AA0"/>
    <w:rsid w:val="00AB703E"/>
    <w:rsid w:val="00AB7581"/>
    <w:rsid w:val="00AC00BA"/>
    <w:rsid w:val="00AC010A"/>
    <w:rsid w:val="00AC02EE"/>
    <w:rsid w:val="00AC0367"/>
    <w:rsid w:val="00AC0391"/>
    <w:rsid w:val="00AC119E"/>
    <w:rsid w:val="00AC1EB8"/>
    <w:rsid w:val="00AC1F6A"/>
    <w:rsid w:val="00AC2A32"/>
    <w:rsid w:val="00AC361F"/>
    <w:rsid w:val="00AC39F7"/>
    <w:rsid w:val="00AC3A21"/>
    <w:rsid w:val="00AC3E28"/>
    <w:rsid w:val="00AC4106"/>
    <w:rsid w:val="00AC455D"/>
    <w:rsid w:val="00AC4759"/>
    <w:rsid w:val="00AC49CA"/>
    <w:rsid w:val="00AC5227"/>
    <w:rsid w:val="00AC546B"/>
    <w:rsid w:val="00AC5AD5"/>
    <w:rsid w:val="00AC5EE0"/>
    <w:rsid w:val="00AC5F29"/>
    <w:rsid w:val="00AC626D"/>
    <w:rsid w:val="00AC6878"/>
    <w:rsid w:val="00AC6A10"/>
    <w:rsid w:val="00AC6A6D"/>
    <w:rsid w:val="00AC6B0D"/>
    <w:rsid w:val="00AC7671"/>
    <w:rsid w:val="00AC7BFE"/>
    <w:rsid w:val="00AC7C03"/>
    <w:rsid w:val="00AC7ED6"/>
    <w:rsid w:val="00AC7F35"/>
    <w:rsid w:val="00AD06BF"/>
    <w:rsid w:val="00AD0C59"/>
    <w:rsid w:val="00AD1BF4"/>
    <w:rsid w:val="00AD2678"/>
    <w:rsid w:val="00AD2929"/>
    <w:rsid w:val="00AD2FF4"/>
    <w:rsid w:val="00AD3A2E"/>
    <w:rsid w:val="00AD3B18"/>
    <w:rsid w:val="00AD3C52"/>
    <w:rsid w:val="00AD4166"/>
    <w:rsid w:val="00AD43F1"/>
    <w:rsid w:val="00AD496E"/>
    <w:rsid w:val="00AD4B9C"/>
    <w:rsid w:val="00AD4BEF"/>
    <w:rsid w:val="00AD4DE3"/>
    <w:rsid w:val="00AD507F"/>
    <w:rsid w:val="00AD5334"/>
    <w:rsid w:val="00AD5417"/>
    <w:rsid w:val="00AD5537"/>
    <w:rsid w:val="00AD5B67"/>
    <w:rsid w:val="00AD5DC5"/>
    <w:rsid w:val="00AD5DC7"/>
    <w:rsid w:val="00AD6068"/>
    <w:rsid w:val="00AD60E8"/>
    <w:rsid w:val="00AD61B3"/>
    <w:rsid w:val="00AD66C8"/>
    <w:rsid w:val="00AD6AAC"/>
    <w:rsid w:val="00AD6B4F"/>
    <w:rsid w:val="00AD6C3C"/>
    <w:rsid w:val="00AD6DDD"/>
    <w:rsid w:val="00AD78FF"/>
    <w:rsid w:val="00AD7D4C"/>
    <w:rsid w:val="00AD7E10"/>
    <w:rsid w:val="00AD7F48"/>
    <w:rsid w:val="00AD7FC2"/>
    <w:rsid w:val="00AE027F"/>
    <w:rsid w:val="00AE0969"/>
    <w:rsid w:val="00AE0DC1"/>
    <w:rsid w:val="00AE1075"/>
    <w:rsid w:val="00AE10B1"/>
    <w:rsid w:val="00AE13A6"/>
    <w:rsid w:val="00AE1831"/>
    <w:rsid w:val="00AE1DA9"/>
    <w:rsid w:val="00AE1DEB"/>
    <w:rsid w:val="00AE209C"/>
    <w:rsid w:val="00AE23CC"/>
    <w:rsid w:val="00AE356C"/>
    <w:rsid w:val="00AE3B1A"/>
    <w:rsid w:val="00AE3EFE"/>
    <w:rsid w:val="00AE3FEE"/>
    <w:rsid w:val="00AE460C"/>
    <w:rsid w:val="00AE4738"/>
    <w:rsid w:val="00AE4870"/>
    <w:rsid w:val="00AE4A7E"/>
    <w:rsid w:val="00AE4CE6"/>
    <w:rsid w:val="00AE4FED"/>
    <w:rsid w:val="00AE5362"/>
    <w:rsid w:val="00AE5757"/>
    <w:rsid w:val="00AE59F8"/>
    <w:rsid w:val="00AE5DFD"/>
    <w:rsid w:val="00AE63E7"/>
    <w:rsid w:val="00AE6897"/>
    <w:rsid w:val="00AE6C18"/>
    <w:rsid w:val="00AE6D63"/>
    <w:rsid w:val="00AE6D96"/>
    <w:rsid w:val="00AE6E33"/>
    <w:rsid w:val="00AE740E"/>
    <w:rsid w:val="00AE76F2"/>
    <w:rsid w:val="00AE7B54"/>
    <w:rsid w:val="00AE7B64"/>
    <w:rsid w:val="00AF0221"/>
    <w:rsid w:val="00AF0C9B"/>
    <w:rsid w:val="00AF0D02"/>
    <w:rsid w:val="00AF16DD"/>
    <w:rsid w:val="00AF19F2"/>
    <w:rsid w:val="00AF2057"/>
    <w:rsid w:val="00AF21F7"/>
    <w:rsid w:val="00AF3511"/>
    <w:rsid w:val="00AF3866"/>
    <w:rsid w:val="00AF3CB0"/>
    <w:rsid w:val="00AF3CB3"/>
    <w:rsid w:val="00AF4459"/>
    <w:rsid w:val="00AF489F"/>
    <w:rsid w:val="00AF4AB1"/>
    <w:rsid w:val="00AF53B1"/>
    <w:rsid w:val="00AF5A46"/>
    <w:rsid w:val="00AF5AF3"/>
    <w:rsid w:val="00AF5C81"/>
    <w:rsid w:val="00AF5F58"/>
    <w:rsid w:val="00AF6041"/>
    <w:rsid w:val="00AF60EE"/>
    <w:rsid w:val="00AF6223"/>
    <w:rsid w:val="00AF69CD"/>
    <w:rsid w:val="00AF6BF2"/>
    <w:rsid w:val="00AF6F42"/>
    <w:rsid w:val="00AF7886"/>
    <w:rsid w:val="00B00841"/>
    <w:rsid w:val="00B00D81"/>
    <w:rsid w:val="00B01040"/>
    <w:rsid w:val="00B011D3"/>
    <w:rsid w:val="00B0120C"/>
    <w:rsid w:val="00B0131F"/>
    <w:rsid w:val="00B0148C"/>
    <w:rsid w:val="00B01998"/>
    <w:rsid w:val="00B019F1"/>
    <w:rsid w:val="00B01E9A"/>
    <w:rsid w:val="00B01F03"/>
    <w:rsid w:val="00B0206A"/>
    <w:rsid w:val="00B0213E"/>
    <w:rsid w:val="00B02309"/>
    <w:rsid w:val="00B024A7"/>
    <w:rsid w:val="00B029ED"/>
    <w:rsid w:val="00B02C1D"/>
    <w:rsid w:val="00B02FD0"/>
    <w:rsid w:val="00B03040"/>
    <w:rsid w:val="00B03449"/>
    <w:rsid w:val="00B0418C"/>
    <w:rsid w:val="00B049FA"/>
    <w:rsid w:val="00B04D4B"/>
    <w:rsid w:val="00B04DA3"/>
    <w:rsid w:val="00B04FF7"/>
    <w:rsid w:val="00B050A9"/>
    <w:rsid w:val="00B053A2"/>
    <w:rsid w:val="00B0540A"/>
    <w:rsid w:val="00B06327"/>
    <w:rsid w:val="00B06421"/>
    <w:rsid w:val="00B0652B"/>
    <w:rsid w:val="00B06BBD"/>
    <w:rsid w:val="00B06D07"/>
    <w:rsid w:val="00B07098"/>
    <w:rsid w:val="00B07288"/>
    <w:rsid w:val="00B07CA1"/>
    <w:rsid w:val="00B07FE6"/>
    <w:rsid w:val="00B10211"/>
    <w:rsid w:val="00B10576"/>
    <w:rsid w:val="00B10C1E"/>
    <w:rsid w:val="00B10C45"/>
    <w:rsid w:val="00B10C85"/>
    <w:rsid w:val="00B10FE9"/>
    <w:rsid w:val="00B113A3"/>
    <w:rsid w:val="00B125A3"/>
    <w:rsid w:val="00B125D5"/>
    <w:rsid w:val="00B130AF"/>
    <w:rsid w:val="00B1338E"/>
    <w:rsid w:val="00B135FF"/>
    <w:rsid w:val="00B137A0"/>
    <w:rsid w:val="00B1384F"/>
    <w:rsid w:val="00B13892"/>
    <w:rsid w:val="00B13FAF"/>
    <w:rsid w:val="00B14125"/>
    <w:rsid w:val="00B142AC"/>
    <w:rsid w:val="00B144CD"/>
    <w:rsid w:val="00B14CF4"/>
    <w:rsid w:val="00B14CFD"/>
    <w:rsid w:val="00B14E16"/>
    <w:rsid w:val="00B151CF"/>
    <w:rsid w:val="00B1560B"/>
    <w:rsid w:val="00B15C76"/>
    <w:rsid w:val="00B168C7"/>
    <w:rsid w:val="00B170E6"/>
    <w:rsid w:val="00B17538"/>
    <w:rsid w:val="00B17B2D"/>
    <w:rsid w:val="00B17D4B"/>
    <w:rsid w:val="00B20349"/>
    <w:rsid w:val="00B2064B"/>
    <w:rsid w:val="00B20767"/>
    <w:rsid w:val="00B20800"/>
    <w:rsid w:val="00B20C25"/>
    <w:rsid w:val="00B20C44"/>
    <w:rsid w:val="00B211EF"/>
    <w:rsid w:val="00B213CD"/>
    <w:rsid w:val="00B2193D"/>
    <w:rsid w:val="00B21962"/>
    <w:rsid w:val="00B21DD6"/>
    <w:rsid w:val="00B22F33"/>
    <w:rsid w:val="00B232EB"/>
    <w:rsid w:val="00B23AD6"/>
    <w:rsid w:val="00B23B65"/>
    <w:rsid w:val="00B23DEF"/>
    <w:rsid w:val="00B23ECF"/>
    <w:rsid w:val="00B2420E"/>
    <w:rsid w:val="00B24727"/>
    <w:rsid w:val="00B2487B"/>
    <w:rsid w:val="00B24AC5"/>
    <w:rsid w:val="00B24C51"/>
    <w:rsid w:val="00B24C6E"/>
    <w:rsid w:val="00B256EF"/>
    <w:rsid w:val="00B25773"/>
    <w:rsid w:val="00B25C6E"/>
    <w:rsid w:val="00B25E36"/>
    <w:rsid w:val="00B26150"/>
    <w:rsid w:val="00B261B8"/>
    <w:rsid w:val="00B26A39"/>
    <w:rsid w:val="00B26C2E"/>
    <w:rsid w:val="00B270ED"/>
    <w:rsid w:val="00B27C4F"/>
    <w:rsid w:val="00B30075"/>
    <w:rsid w:val="00B30552"/>
    <w:rsid w:val="00B307D9"/>
    <w:rsid w:val="00B308B5"/>
    <w:rsid w:val="00B30C78"/>
    <w:rsid w:val="00B3125D"/>
    <w:rsid w:val="00B315F0"/>
    <w:rsid w:val="00B31DAF"/>
    <w:rsid w:val="00B321AC"/>
    <w:rsid w:val="00B32846"/>
    <w:rsid w:val="00B328D8"/>
    <w:rsid w:val="00B32C10"/>
    <w:rsid w:val="00B33413"/>
    <w:rsid w:val="00B33793"/>
    <w:rsid w:val="00B33C52"/>
    <w:rsid w:val="00B33FD0"/>
    <w:rsid w:val="00B341C2"/>
    <w:rsid w:val="00B34397"/>
    <w:rsid w:val="00B343CC"/>
    <w:rsid w:val="00B355DC"/>
    <w:rsid w:val="00B356E3"/>
    <w:rsid w:val="00B359A7"/>
    <w:rsid w:val="00B35AB4"/>
    <w:rsid w:val="00B35CA5"/>
    <w:rsid w:val="00B36793"/>
    <w:rsid w:val="00B368CD"/>
    <w:rsid w:val="00B36AA7"/>
    <w:rsid w:val="00B36B78"/>
    <w:rsid w:val="00B36CA7"/>
    <w:rsid w:val="00B36DB3"/>
    <w:rsid w:val="00B36F38"/>
    <w:rsid w:val="00B37011"/>
    <w:rsid w:val="00B37477"/>
    <w:rsid w:val="00B376DD"/>
    <w:rsid w:val="00B378D1"/>
    <w:rsid w:val="00B37BAA"/>
    <w:rsid w:val="00B37BCA"/>
    <w:rsid w:val="00B37D6B"/>
    <w:rsid w:val="00B37E04"/>
    <w:rsid w:val="00B400CF"/>
    <w:rsid w:val="00B40197"/>
    <w:rsid w:val="00B404F5"/>
    <w:rsid w:val="00B41125"/>
    <w:rsid w:val="00B4153C"/>
    <w:rsid w:val="00B419BF"/>
    <w:rsid w:val="00B41C66"/>
    <w:rsid w:val="00B41CBC"/>
    <w:rsid w:val="00B41FB6"/>
    <w:rsid w:val="00B42023"/>
    <w:rsid w:val="00B42109"/>
    <w:rsid w:val="00B42972"/>
    <w:rsid w:val="00B430EE"/>
    <w:rsid w:val="00B43303"/>
    <w:rsid w:val="00B43399"/>
    <w:rsid w:val="00B434B1"/>
    <w:rsid w:val="00B434DA"/>
    <w:rsid w:val="00B435C0"/>
    <w:rsid w:val="00B4371D"/>
    <w:rsid w:val="00B4392E"/>
    <w:rsid w:val="00B43E7D"/>
    <w:rsid w:val="00B4458C"/>
    <w:rsid w:val="00B45211"/>
    <w:rsid w:val="00B452FF"/>
    <w:rsid w:val="00B453EA"/>
    <w:rsid w:val="00B46517"/>
    <w:rsid w:val="00B4699D"/>
    <w:rsid w:val="00B46A39"/>
    <w:rsid w:val="00B4708F"/>
    <w:rsid w:val="00B4736A"/>
    <w:rsid w:val="00B47C7E"/>
    <w:rsid w:val="00B504CE"/>
    <w:rsid w:val="00B50785"/>
    <w:rsid w:val="00B50AA5"/>
    <w:rsid w:val="00B50D65"/>
    <w:rsid w:val="00B51187"/>
    <w:rsid w:val="00B51695"/>
    <w:rsid w:val="00B51790"/>
    <w:rsid w:val="00B51809"/>
    <w:rsid w:val="00B518CD"/>
    <w:rsid w:val="00B51928"/>
    <w:rsid w:val="00B51D29"/>
    <w:rsid w:val="00B526ED"/>
    <w:rsid w:val="00B5286A"/>
    <w:rsid w:val="00B52DE1"/>
    <w:rsid w:val="00B5392B"/>
    <w:rsid w:val="00B539C3"/>
    <w:rsid w:val="00B53DC7"/>
    <w:rsid w:val="00B53F25"/>
    <w:rsid w:val="00B54091"/>
    <w:rsid w:val="00B543B7"/>
    <w:rsid w:val="00B543BD"/>
    <w:rsid w:val="00B54612"/>
    <w:rsid w:val="00B5468B"/>
    <w:rsid w:val="00B54E2D"/>
    <w:rsid w:val="00B5552D"/>
    <w:rsid w:val="00B55815"/>
    <w:rsid w:val="00B55B7E"/>
    <w:rsid w:val="00B55EAE"/>
    <w:rsid w:val="00B5618B"/>
    <w:rsid w:val="00B56B21"/>
    <w:rsid w:val="00B5743B"/>
    <w:rsid w:val="00B57CD9"/>
    <w:rsid w:val="00B60574"/>
    <w:rsid w:val="00B60619"/>
    <w:rsid w:val="00B60B2E"/>
    <w:rsid w:val="00B61120"/>
    <w:rsid w:val="00B611AF"/>
    <w:rsid w:val="00B613C3"/>
    <w:rsid w:val="00B6156E"/>
    <w:rsid w:val="00B61604"/>
    <w:rsid w:val="00B61FF9"/>
    <w:rsid w:val="00B63097"/>
    <w:rsid w:val="00B638A0"/>
    <w:rsid w:val="00B64596"/>
    <w:rsid w:val="00B6494F"/>
    <w:rsid w:val="00B64C69"/>
    <w:rsid w:val="00B65329"/>
    <w:rsid w:val="00B656E7"/>
    <w:rsid w:val="00B65B12"/>
    <w:rsid w:val="00B65B67"/>
    <w:rsid w:val="00B65C30"/>
    <w:rsid w:val="00B65D42"/>
    <w:rsid w:val="00B65EDF"/>
    <w:rsid w:val="00B66625"/>
    <w:rsid w:val="00B6669D"/>
    <w:rsid w:val="00B66B69"/>
    <w:rsid w:val="00B66DE9"/>
    <w:rsid w:val="00B678E1"/>
    <w:rsid w:val="00B67C85"/>
    <w:rsid w:val="00B67E72"/>
    <w:rsid w:val="00B70A15"/>
    <w:rsid w:val="00B70C49"/>
    <w:rsid w:val="00B71756"/>
    <w:rsid w:val="00B72833"/>
    <w:rsid w:val="00B72922"/>
    <w:rsid w:val="00B72A44"/>
    <w:rsid w:val="00B7323B"/>
    <w:rsid w:val="00B733D3"/>
    <w:rsid w:val="00B74067"/>
    <w:rsid w:val="00B74068"/>
    <w:rsid w:val="00B747DC"/>
    <w:rsid w:val="00B74932"/>
    <w:rsid w:val="00B74A82"/>
    <w:rsid w:val="00B75626"/>
    <w:rsid w:val="00B75648"/>
    <w:rsid w:val="00B7580F"/>
    <w:rsid w:val="00B7581F"/>
    <w:rsid w:val="00B75919"/>
    <w:rsid w:val="00B77544"/>
    <w:rsid w:val="00B80216"/>
    <w:rsid w:val="00B8069A"/>
    <w:rsid w:val="00B80B66"/>
    <w:rsid w:val="00B80D3E"/>
    <w:rsid w:val="00B80DF0"/>
    <w:rsid w:val="00B80E25"/>
    <w:rsid w:val="00B81266"/>
    <w:rsid w:val="00B81686"/>
    <w:rsid w:val="00B8180D"/>
    <w:rsid w:val="00B819AA"/>
    <w:rsid w:val="00B81BEA"/>
    <w:rsid w:val="00B81DEC"/>
    <w:rsid w:val="00B828C5"/>
    <w:rsid w:val="00B82A4F"/>
    <w:rsid w:val="00B82D0C"/>
    <w:rsid w:val="00B83CA0"/>
    <w:rsid w:val="00B84041"/>
    <w:rsid w:val="00B840C5"/>
    <w:rsid w:val="00B84572"/>
    <w:rsid w:val="00B84929"/>
    <w:rsid w:val="00B84FAF"/>
    <w:rsid w:val="00B85566"/>
    <w:rsid w:val="00B859CD"/>
    <w:rsid w:val="00B85C19"/>
    <w:rsid w:val="00B85C57"/>
    <w:rsid w:val="00B85D02"/>
    <w:rsid w:val="00B85D1D"/>
    <w:rsid w:val="00B86316"/>
    <w:rsid w:val="00B8645F"/>
    <w:rsid w:val="00B865C5"/>
    <w:rsid w:val="00B8661F"/>
    <w:rsid w:val="00B868E9"/>
    <w:rsid w:val="00B8697E"/>
    <w:rsid w:val="00B869A8"/>
    <w:rsid w:val="00B86C6F"/>
    <w:rsid w:val="00B86EB3"/>
    <w:rsid w:val="00B879F0"/>
    <w:rsid w:val="00B87D83"/>
    <w:rsid w:val="00B90045"/>
    <w:rsid w:val="00B905CC"/>
    <w:rsid w:val="00B905CF"/>
    <w:rsid w:val="00B90848"/>
    <w:rsid w:val="00B9086E"/>
    <w:rsid w:val="00B90D2E"/>
    <w:rsid w:val="00B90F95"/>
    <w:rsid w:val="00B9112D"/>
    <w:rsid w:val="00B91585"/>
    <w:rsid w:val="00B918C5"/>
    <w:rsid w:val="00B919EB"/>
    <w:rsid w:val="00B92B85"/>
    <w:rsid w:val="00B92E79"/>
    <w:rsid w:val="00B932D4"/>
    <w:rsid w:val="00B93371"/>
    <w:rsid w:val="00B933C6"/>
    <w:rsid w:val="00B935BC"/>
    <w:rsid w:val="00B93658"/>
    <w:rsid w:val="00B93B9D"/>
    <w:rsid w:val="00B94082"/>
    <w:rsid w:val="00B94269"/>
    <w:rsid w:val="00B9464D"/>
    <w:rsid w:val="00B947AA"/>
    <w:rsid w:val="00B947F1"/>
    <w:rsid w:val="00B94C2F"/>
    <w:rsid w:val="00B94C4C"/>
    <w:rsid w:val="00B95191"/>
    <w:rsid w:val="00B95622"/>
    <w:rsid w:val="00B95B29"/>
    <w:rsid w:val="00B9602A"/>
    <w:rsid w:val="00B96243"/>
    <w:rsid w:val="00B96570"/>
    <w:rsid w:val="00B96A3E"/>
    <w:rsid w:val="00B97172"/>
    <w:rsid w:val="00B97A57"/>
    <w:rsid w:val="00BA1472"/>
    <w:rsid w:val="00BA1856"/>
    <w:rsid w:val="00BA1B65"/>
    <w:rsid w:val="00BA1BC9"/>
    <w:rsid w:val="00BA1EEC"/>
    <w:rsid w:val="00BA252C"/>
    <w:rsid w:val="00BA2A0B"/>
    <w:rsid w:val="00BA2BD1"/>
    <w:rsid w:val="00BA2D92"/>
    <w:rsid w:val="00BA2DC9"/>
    <w:rsid w:val="00BA3200"/>
    <w:rsid w:val="00BA3D34"/>
    <w:rsid w:val="00BA3F2A"/>
    <w:rsid w:val="00BA4242"/>
    <w:rsid w:val="00BA4467"/>
    <w:rsid w:val="00BA479B"/>
    <w:rsid w:val="00BA483E"/>
    <w:rsid w:val="00BA4A88"/>
    <w:rsid w:val="00BA5534"/>
    <w:rsid w:val="00BA5D9C"/>
    <w:rsid w:val="00BA6D4B"/>
    <w:rsid w:val="00BA7E45"/>
    <w:rsid w:val="00BB0693"/>
    <w:rsid w:val="00BB1045"/>
    <w:rsid w:val="00BB1321"/>
    <w:rsid w:val="00BB14E9"/>
    <w:rsid w:val="00BB158D"/>
    <w:rsid w:val="00BB18C9"/>
    <w:rsid w:val="00BB23A9"/>
    <w:rsid w:val="00BB25CC"/>
    <w:rsid w:val="00BB3242"/>
    <w:rsid w:val="00BB3918"/>
    <w:rsid w:val="00BB3C1A"/>
    <w:rsid w:val="00BB3EC0"/>
    <w:rsid w:val="00BB3F17"/>
    <w:rsid w:val="00BB43DF"/>
    <w:rsid w:val="00BB5476"/>
    <w:rsid w:val="00BB563C"/>
    <w:rsid w:val="00BB5959"/>
    <w:rsid w:val="00BB5DC5"/>
    <w:rsid w:val="00BB6078"/>
    <w:rsid w:val="00BB6236"/>
    <w:rsid w:val="00BB6474"/>
    <w:rsid w:val="00BB6F2E"/>
    <w:rsid w:val="00BB763C"/>
    <w:rsid w:val="00BC0399"/>
    <w:rsid w:val="00BC03AA"/>
    <w:rsid w:val="00BC0630"/>
    <w:rsid w:val="00BC0EAF"/>
    <w:rsid w:val="00BC1261"/>
    <w:rsid w:val="00BC1688"/>
    <w:rsid w:val="00BC1D43"/>
    <w:rsid w:val="00BC2390"/>
    <w:rsid w:val="00BC246E"/>
    <w:rsid w:val="00BC25D5"/>
    <w:rsid w:val="00BC31D2"/>
    <w:rsid w:val="00BC34C6"/>
    <w:rsid w:val="00BC3948"/>
    <w:rsid w:val="00BC3A30"/>
    <w:rsid w:val="00BC4013"/>
    <w:rsid w:val="00BC4534"/>
    <w:rsid w:val="00BC465D"/>
    <w:rsid w:val="00BC4D71"/>
    <w:rsid w:val="00BC4E5F"/>
    <w:rsid w:val="00BC4E6F"/>
    <w:rsid w:val="00BC4FB4"/>
    <w:rsid w:val="00BC5265"/>
    <w:rsid w:val="00BC5293"/>
    <w:rsid w:val="00BC59CD"/>
    <w:rsid w:val="00BC611A"/>
    <w:rsid w:val="00BC6170"/>
    <w:rsid w:val="00BC6307"/>
    <w:rsid w:val="00BC6754"/>
    <w:rsid w:val="00BC6B4A"/>
    <w:rsid w:val="00BC72B0"/>
    <w:rsid w:val="00BC750C"/>
    <w:rsid w:val="00BC7535"/>
    <w:rsid w:val="00BC7A91"/>
    <w:rsid w:val="00BC7AEE"/>
    <w:rsid w:val="00BC7EA7"/>
    <w:rsid w:val="00BD0621"/>
    <w:rsid w:val="00BD1124"/>
    <w:rsid w:val="00BD12D3"/>
    <w:rsid w:val="00BD1792"/>
    <w:rsid w:val="00BD17DD"/>
    <w:rsid w:val="00BD1E3F"/>
    <w:rsid w:val="00BD2512"/>
    <w:rsid w:val="00BD2630"/>
    <w:rsid w:val="00BD29D8"/>
    <w:rsid w:val="00BD3C51"/>
    <w:rsid w:val="00BD40EE"/>
    <w:rsid w:val="00BD4269"/>
    <w:rsid w:val="00BD45CB"/>
    <w:rsid w:val="00BD46C5"/>
    <w:rsid w:val="00BD4793"/>
    <w:rsid w:val="00BD5175"/>
    <w:rsid w:val="00BD574B"/>
    <w:rsid w:val="00BD5770"/>
    <w:rsid w:val="00BD5858"/>
    <w:rsid w:val="00BD590A"/>
    <w:rsid w:val="00BD5AF7"/>
    <w:rsid w:val="00BD5BF5"/>
    <w:rsid w:val="00BD6205"/>
    <w:rsid w:val="00BD66A5"/>
    <w:rsid w:val="00BD67EF"/>
    <w:rsid w:val="00BD6C73"/>
    <w:rsid w:val="00BD6E4D"/>
    <w:rsid w:val="00BD70CB"/>
    <w:rsid w:val="00BD7C05"/>
    <w:rsid w:val="00BD7EFC"/>
    <w:rsid w:val="00BE0391"/>
    <w:rsid w:val="00BE057B"/>
    <w:rsid w:val="00BE0B6B"/>
    <w:rsid w:val="00BE1166"/>
    <w:rsid w:val="00BE12E8"/>
    <w:rsid w:val="00BE1405"/>
    <w:rsid w:val="00BE1529"/>
    <w:rsid w:val="00BE1AA0"/>
    <w:rsid w:val="00BE219D"/>
    <w:rsid w:val="00BE278A"/>
    <w:rsid w:val="00BE2D3F"/>
    <w:rsid w:val="00BE3280"/>
    <w:rsid w:val="00BE3A5A"/>
    <w:rsid w:val="00BE4622"/>
    <w:rsid w:val="00BE4D7A"/>
    <w:rsid w:val="00BE507E"/>
    <w:rsid w:val="00BE524B"/>
    <w:rsid w:val="00BE5587"/>
    <w:rsid w:val="00BE5ACF"/>
    <w:rsid w:val="00BE6244"/>
    <w:rsid w:val="00BE657B"/>
    <w:rsid w:val="00BE6B0A"/>
    <w:rsid w:val="00BE6C00"/>
    <w:rsid w:val="00BE77DA"/>
    <w:rsid w:val="00BE79ED"/>
    <w:rsid w:val="00BF04A3"/>
    <w:rsid w:val="00BF0711"/>
    <w:rsid w:val="00BF0CB3"/>
    <w:rsid w:val="00BF1283"/>
    <w:rsid w:val="00BF170F"/>
    <w:rsid w:val="00BF1758"/>
    <w:rsid w:val="00BF19E9"/>
    <w:rsid w:val="00BF1C29"/>
    <w:rsid w:val="00BF2065"/>
    <w:rsid w:val="00BF27EA"/>
    <w:rsid w:val="00BF358A"/>
    <w:rsid w:val="00BF3EA1"/>
    <w:rsid w:val="00BF3EF6"/>
    <w:rsid w:val="00BF3F52"/>
    <w:rsid w:val="00BF441B"/>
    <w:rsid w:val="00BF4F65"/>
    <w:rsid w:val="00BF50EE"/>
    <w:rsid w:val="00BF52CB"/>
    <w:rsid w:val="00BF5D87"/>
    <w:rsid w:val="00BF5F22"/>
    <w:rsid w:val="00BF6903"/>
    <w:rsid w:val="00BF6AAD"/>
    <w:rsid w:val="00BF6DD1"/>
    <w:rsid w:val="00BF794C"/>
    <w:rsid w:val="00C0077B"/>
    <w:rsid w:val="00C00C83"/>
    <w:rsid w:val="00C011B0"/>
    <w:rsid w:val="00C012AC"/>
    <w:rsid w:val="00C0140D"/>
    <w:rsid w:val="00C018A1"/>
    <w:rsid w:val="00C01990"/>
    <w:rsid w:val="00C01EC5"/>
    <w:rsid w:val="00C02E64"/>
    <w:rsid w:val="00C02F9D"/>
    <w:rsid w:val="00C033FA"/>
    <w:rsid w:val="00C039A6"/>
    <w:rsid w:val="00C04CE0"/>
    <w:rsid w:val="00C057DA"/>
    <w:rsid w:val="00C058FB"/>
    <w:rsid w:val="00C059AA"/>
    <w:rsid w:val="00C05CD1"/>
    <w:rsid w:val="00C0618F"/>
    <w:rsid w:val="00C06734"/>
    <w:rsid w:val="00C06743"/>
    <w:rsid w:val="00C0698B"/>
    <w:rsid w:val="00C06EF8"/>
    <w:rsid w:val="00C07047"/>
    <w:rsid w:val="00C077E3"/>
    <w:rsid w:val="00C10BE4"/>
    <w:rsid w:val="00C110FE"/>
    <w:rsid w:val="00C11210"/>
    <w:rsid w:val="00C112CE"/>
    <w:rsid w:val="00C119AA"/>
    <w:rsid w:val="00C11A94"/>
    <w:rsid w:val="00C11C0D"/>
    <w:rsid w:val="00C11EEA"/>
    <w:rsid w:val="00C12A7C"/>
    <w:rsid w:val="00C12CBF"/>
    <w:rsid w:val="00C13276"/>
    <w:rsid w:val="00C134B1"/>
    <w:rsid w:val="00C13A4F"/>
    <w:rsid w:val="00C14828"/>
    <w:rsid w:val="00C14AE3"/>
    <w:rsid w:val="00C150B8"/>
    <w:rsid w:val="00C150C0"/>
    <w:rsid w:val="00C15558"/>
    <w:rsid w:val="00C15658"/>
    <w:rsid w:val="00C15737"/>
    <w:rsid w:val="00C15779"/>
    <w:rsid w:val="00C159C6"/>
    <w:rsid w:val="00C15EF0"/>
    <w:rsid w:val="00C1678E"/>
    <w:rsid w:val="00C16F16"/>
    <w:rsid w:val="00C172FD"/>
    <w:rsid w:val="00C17824"/>
    <w:rsid w:val="00C179D9"/>
    <w:rsid w:val="00C17B1A"/>
    <w:rsid w:val="00C17CC5"/>
    <w:rsid w:val="00C17D0C"/>
    <w:rsid w:val="00C17EAD"/>
    <w:rsid w:val="00C2034B"/>
    <w:rsid w:val="00C20C81"/>
    <w:rsid w:val="00C20EB9"/>
    <w:rsid w:val="00C21690"/>
    <w:rsid w:val="00C21F3D"/>
    <w:rsid w:val="00C22063"/>
    <w:rsid w:val="00C22303"/>
    <w:rsid w:val="00C2244C"/>
    <w:rsid w:val="00C2291F"/>
    <w:rsid w:val="00C22C83"/>
    <w:rsid w:val="00C22F5A"/>
    <w:rsid w:val="00C232F0"/>
    <w:rsid w:val="00C24299"/>
    <w:rsid w:val="00C24333"/>
    <w:rsid w:val="00C24F28"/>
    <w:rsid w:val="00C258E1"/>
    <w:rsid w:val="00C25A04"/>
    <w:rsid w:val="00C25B13"/>
    <w:rsid w:val="00C25BD2"/>
    <w:rsid w:val="00C25D15"/>
    <w:rsid w:val="00C25D63"/>
    <w:rsid w:val="00C25D77"/>
    <w:rsid w:val="00C25DEF"/>
    <w:rsid w:val="00C25FC8"/>
    <w:rsid w:val="00C267CE"/>
    <w:rsid w:val="00C26D3A"/>
    <w:rsid w:val="00C27B14"/>
    <w:rsid w:val="00C30F2E"/>
    <w:rsid w:val="00C311DC"/>
    <w:rsid w:val="00C31257"/>
    <w:rsid w:val="00C31389"/>
    <w:rsid w:val="00C31750"/>
    <w:rsid w:val="00C31AE8"/>
    <w:rsid w:val="00C31BF8"/>
    <w:rsid w:val="00C32004"/>
    <w:rsid w:val="00C3230A"/>
    <w:rsid w:val="00C32612"/>
    <w:rsid w:val="00C32CF8"/>
    <w:rsid w:val="00C32D0D"/>
    <w:rsid w:val="00C338A5"/>
    <w:rsid w:val="00C34459"/>
    <w:rsid w:val="00C347DF"/>
    <w:rsid w:val="00C34934"/>
    <w:rsid w:val="00C34A3C"/>
    <w:rsid w:val="00C34B09"/>
    <w:rsid w:val="00C34F80"/>
    <w:rsid w:val="00C353D9"/>
    <w:rsid w:val="00C35E06"/>
    <w:rsid w:val="00C35FA1"/>
    <w:rsid w:val="00C36354"/>
    <w:rsid w:val="00C368D2"/>
    <w:rsid w:val="00C36A53"/>
    <w:rsid w:val="00C37661"/>
    <w:rsid w:val="00C37671"/>
    <w:rsid w:val="00C37C25"/>
    <w:rsid w:val="00C40145"/>
    <w:rsid w:val="00C40ADA"/>
    <w:rsid w:val="00C40F64"/>
    <w:rsid w:val="00C4123B"/>
    <w:rsid w:val="00C41C54"/>
    <w:rsid w:val="00C4242E"/>
    <w:rsid w:val="00C4252C"/>
    <w:rsid w:val="00C4317F"/>
    <w:rsid w:val="00C444BB"/>
    <w:rsid w:val="00C44699"/>
    <w:rsid w:val="00C447E2"/>
    <w:rsid w:val="00C449D6"/>
    <w:rsid w:val="00C44A08"/>
    <w:rsid w:val="00C44F8A"/>
    <w:rsid w:val="00C45057"/>
    <w:rsid w:val="00C450FF"/>
    <w:rsid w:val="00C451F2"/>
    <w:rsid w:val="00C457E0"/>
    <w:rsid w:val="00C4592A"/>
    <w:rsid w:val="00C45D3F"/>
    <w:rsid w:val="00C4624C"/>
    <w:rsid w:val="00C46481"/>
    <w:rsid w:val="00C46558"/>
    <w:rsid w:val="00C46A75"/>
    <w:rsid w:val="00C4747E"/>
    <w:rsid w:val="00C4749D"/>
    <w:rsid w:val="00C4750D"/>
    <w:rsid w:val="00C47DE8"/>
    <w:rsid w:val="00C500D2"/>
    <w:rsid w:val="00C502B8"/>
    <w:rsid w:val="00C50412"/>
    <w:rsid w:val="00C5060B"/>
    <w:rsid w:val="00C50DF5"/>
    <w:rsid w:val="00C50E6E"/>
    <w:rsid w:val="00C51042"/>
    <w:rsid w:val="00C51B4C"/>
    <w:rsid w:val="00C525A2"/>
    <w:rsid w:val="00C528F2"/>
    <w:rsid w:val="00C52A8F"/>
    <w:rsid w:val="00C537DE"/>
    <w:rsid w:val="00C53EF8"/>
    <w:rsid w:val="00C546B3"/>
    <w:rsid w:val="00C54816"/>
    <w:rsid w:val="00C54E95"/>
    <w:rsid w:val="00C54EB2"/>
    <w:rsid w:val="00C552A9"/>
    <w:rsid w:val="00C55446"/>
    <w:rsid w:val="00C56102"/>
    <w:rsid w:val="00C56627"/>
    <w:rsid w:val="00C56BB4"/>
    <w:rsid w:val="00C56C91"/>
    <w:rsid w:val="00C56CA0"/>
    <w:rsid w:val="00C56F18"/>
    <w:rsid w:val="00C5716A"/>
    <w:rsid w:val="00C571CC"/>
    <w:rsid w:val="00C575F7"/>
    <w:rsid w:val="00C57768"/>
    <w:rsid w:val="00C5781A"/>
    <w:rsid w:val="00C57976"/>
    <w:rsid w:val="00C57ACD"/>
    <w:rsid w:val="00C57DF7"/>
    <w:rsid w:val="00C60048"/>
    <w:rsid w:val="00C600AD"/>
    <w:rsid w:val="00C606D4"/>
    <w:rsid w:val="00C6134D"/>
    <w:rsid w:val="00C6136B"/>
    <w:rsid w:val="00C61553"/>
    <w:rsid w:val="00C61560"/>
    <w:rsid w:val="00C6167F"/>
    <w:rsid w:val="00C61B30"/>
    <w:rsid w:val="00C6260D"/>
    <w:rsid w:val="00C62BCB"/>
    <w:rsid w:val="00C62D4C"/>
    <w:rsid w:val="00C63401"/>
    <w:rsid w:val="00C638B2"/>
    <w:rsid w:val="00C63991"/>
    <w:rsid w:val="00C63DDC"/>
    <w:rsid w:val="00C643B9"/>
    <w:rsid w:val="00C64534"/>
    <w:rsid w:val="00C645DD"/>
    <w:rsid w:val="00C645EB"/>
    <w:rsid w:val="00C64B3B"/>
    <w:rsid w:val="00C64EFB"/>
    <w:rsid w:val="00C64F19"/>
    <w:rsid w:val="00C654A2"/>
    <w:rsid w:val="00C65716"/>
    <w:rsid w:val="00C65755"/>
    <w:rsid w:val="00C65972"/>
    <w:rsid w:val="00C65B85"/>
    <w:rsid w:val="00C660D9"/>
    <w:rsid w:val="00C66A44"/>
    <w:rsid w:val="00C671F8"/>
    <w:rsid w:val="00C67380"/>
    <w:rsid w:val="00C6742A"/>
    <w:rsid w:val="00C67ADC"/>
    <w:rsid w:val="00C67EF4"/>
    <w:rsid w:val="00C70188"/>
    <w:rsid w:val="00C70398"/>
    <w:rsid w:val="00C70696"/>
    <w:rsid w:val="00C706B6"/>
    <w:rsid w:val="00C70851"/>
    <w:rsid w:val="00C70922"/>
    <w:rsid w:val="00C70B19"/>
    <w:rsid w:val="00C71458"/>
    <w:rsid w:val="00C716FF"/>
    <w:rsid w:val="00C7269F"/>
    <w:rsid w:val="00C72BF6"/>
    <w:rsid w:val="00C72CFE"/>
    <w:rsid w:val="00C72D5F"/>
    <w:rsid w:val="00C73B51"/>
    <w:rsid w:val="00C73BBE"/>
    <w:rsid w:val="00C73C20"/>
    <w:rsid w:val="00C741F6"/>
    <w:rsid w:val="00C74676"/>
    <w:rsid w:val="00C752DF"/>
    <w:rsid w:val="00C75748"/>
    <w:rsid w:val="00C75846"/>
    <w:rsid w:val="00C76307"/>
    <w:rsid w:val="00C763D3"/>
    <w:rsid w:val="00C766C9"/>
    <w:rsid w:val="00C76A33"/>
    <w:rsid w:val="00C77158"/>
    <w:rsid w:val="00C77603"/>
    <w:rsid w:val="00C77B60"/>
    <w:rsid w:val="00C77C35"/>
    <w:rsid w:val="00C77CAA"/>
    <w:rsid w:val="00C77E9F"/>
    <w:rsid w:val="00C80060"/>
    <w:rsid w:val="00C80852"/>
    <w:rsid w:val="00C80A39"/>
    <w:rsid w:val="00C80B20"/>
    <w:rsid w:val="00C80BC3"/>
    <w:rsid w:val="00C80E36"/>
    <w:rsid w:val="00C80F20"/>
    <w:rsid w:val="00C8107C"/>
    <w:rsid w:val="00C810A5"/>
    <w:rsid w:val="00C81274"/>
    <w:rsid w:val="00C819B5"/>
    <w:rsid w:val="00C820D0"/>
    <w:rsid w:val="00C8218A"/>
    <w:rsid w:val="00C82513"/>
    <w:rsid w:val="00C82BA5"/>
    <w:rsid w:val="00C82C79"/>
    <w:rsid w:val="00C82E42"/>
    <w:rsid w:val="00C82F5A"/>
    <w:rsid w:val="00C8314D"/>
    <w:rsid w:val="00C833B7"/>
    <w:rsid w:val="00C8361A"/>
    <w:rsid w:val="00C83764"/>
    <w:rsid w:val="00C84651"/>
    <w:rsid w:val="00C84919"/>
    <w:rsid w:val="00C84B8A"/>
    <w:rsid w:val="00C85BEC"/>
    <w:rsid w:val="00C86243"/>
    <w:rsid w:val="00C8626E"/>
    <w:rsid w:val="00C8638A"/>
    <w:rsid w:val="00C86CA1"/>
    <w:rsid w:val="00C876E6"/>
    <w:rsid w:val="00C87933"/>
    <w:rsid w:val="00C879B9"/>
    <w:rsid w:val="00C87C57"/>
    <w:rsid w:val="00C87D81"/>
    <w:rsid w:val="00C90213"/>
    <w:rsid w:val="00C90C98"/>
    <w:rsid w:val="00C90E0B"/>
    <w:rsid w:val="00C90F2B"/>
    <w:rsid w:val="00C91035"/>
    <w:rsid w:val="00C91223"/>
    <w:rsid w:val="00C9161F"/>
    <w:rsid w:val="00C91986"/>
    <w:rsid w:val="00C91DC8"/>
    <w:rsid w:val="00C9205D"/>
    <w:rsid w:val="00C923EB"/>
    <w:rsid w:val="00C92697"/>
    <w:rsid w:val="00C92897"/>
    <w:rsid w:val="00C92C92"/>
    <w:rsid w:val="00C92CED"/>
    <w:rsid w:val="00C92D6F"/>
    <w:rsid w:val="00C93B1E"/>
    <w:rsid w:val="00C93B68"/>
    <w:rsid w:val="00C93BDB"/>
    <w:rsid w:val="00C93FA9"/>
    <w:rsid w:val="00C9469A"/>
    <w:rsid w:val="00C94CF3"/>
    <w:rsid w:val="00C95274"/>
    <w:rsid w:val="00C95466"/>
    <w:rsid w:val="00C9578A"/>
    <w:rsid w:val="00C95DA7"/>
    <w:rsid w:val="00C9618C"/>
    <w:rsid w:val="00C961C8"/>
    <w:rsid w:val="00C966E9"/>
    <w:rsid w:val="00C966FA"/>
    <w:rsid w:val="00C96860"/>
    <w:rsid w:val="00C968CA"/>
    <w:rsid w:val="00C96D29"/>
    <w:rsid w:val="00C9738A"/>
    <w:rsid w:val="00C9748B"/>
    <w:rsid w:val="00C97552"/>
    <w:rsid w:val="00C9761E"/>
    <w:rsid w:val="00C97923"/>
    <w:rsid w:val="00CA0074"/>
    <w:rsid w:val="00CA0620"/>
    <w:rsid w:val="00CA06EA"/>
    <w:rsid w:val="00CA070E"/>
    <w:rsid w:val="00CA14D4"/>
    <w:rsid w:val="00CA1619"/>
    <w:rsid w:val="00CA18AC"/>
    <w:rsid w:val="00CA1D1D"/>
    <w:rsid w:val="00CA2BE2"/>
    <w:rsid w:val="00CA2EB2"/>
    <w:rsid w:val="00CA3442"/>
    <w:rsid w:val="00CA35AD"/>
    <w:rsid w:val="00CA4874"/>
    <w:rsid w:val="00CA4885"/>
    <w:rsid w:val="00CA4ECA"/>
    <w:rsid w:val="00CA4F50"/>
    <w:rsid w:val="00CA555D"/>
    <w:rsid w:val="00CA5E82"/>
    <w:rsid w:val="00CA694E"/>
    <w:rsid w:val="00CA6F9E"/>
    <w:rsid w:val="00CA71D1"/>
    <w:rsid w:val="00CA76E1"/>
    <w:rsid w:val="00CA7BA2"/>
    <w:rsid w:val="00CA7BCA"/>
    <w:rsid w:val="00CA7F42"/>
    <w:rsid w:val="00CA7FD2"/>
    <w:rsid w:val="00CB0568"/>
    <w:rsid w:val="00CB07E9"/>
    <w:rsid w:val="00CB0BA2"/>
    <w:rsid w:val="00CB0F0B"/>
    <w:rsid w:val="00CB14CB"/>
    <w:rsid w:val="00CB1A8B"/>
    <w:rsid w:val="00CB1B5E"/>
    <w:rsid w:val="00CB1EEF"/>
    <w:rsid w:val="00CB2408"/>
    <w:rsid w:val="00CB2606"/>
    <w:rsid w:val="00CB39C1"/>
    <w:rsid w:val="00CB3DBA"/>
    <w:rsid w:val="00CB3FD4"/>
    <w:rsid w:val="00CB4ACB"/>
    <w:rsid w:val="00CB4ECA"/>
    <w:rsid w:val="00CB557B"/>
    <w:rsid w:val="00CB5B4F"/>
    <w:rsid w:val="00CB5D08"/>
    <w:rsid w:val="00CB61CB"/>
    <w:rsid w:val="00CB656E"/>
    <w:rsid w:val="00CB65FB"/>
    <w:rsid w:val="00CB6853"/>
    <w:rsid w:val="00CB7372"/>
    <w:rsid w:val="00CB74C3"/>
    <w:rsid w:val="00CB7E80"/>
    <w:rsid w:val="00CC012E"/>
    <w:rsid w:val="00CC023D"/>
    <w:rsid w:val="00CC024E"/>
    <w:rsid w:val="00CC0488"/>
    <w:rsid w:val="00CC0C16"/>
    <w:rsid w:val="00CC1318"/>
    <w:rsid w:val="00CC131E"/>
    <w:rsid w:val="00CC14D5"/>
    <w:rsid w:val="00CC2309"/>
    <w:rsid w:val="00CC243F"/>
    <w:rsid w:val="00CC26C0"/>
    <w:rsid w:val="00CC29E6"/>
    <w:rsid w:val="00CC2AD1"/>
    <w:rsid w:val="00CC2C15"/>
    <w:rsid w:val="00CC2CD2"/>
    <w:rsid w:val="00CC2EE9"/>
    <w:rsid w:val="00CC30F3"/>
    <w:rsid w:val="00CC3567"/>
    <w:rsid w:val="00CC36BD"/>
    <w:rsid w:val="00CC3DA2"/>
    <w:rsid w:val="00CC3E03"/>
    <w:rsid w:val="00CC4669"/>
    <w:rsid w:val="00CC5092"/>
    <w:rsid w:val="00CC54E7"/>
    <w:rsid w:val="00CC5729"/>
    <w:rsid w:val="00CC5879"/>
    <w:rsid w:val="00CC5E22"/>
    <w:rsid w:val="00CC60EB"/>
    <w:rsid w:val="00CC6820"/>
    <w:rsid w:val="00CC6B27"/>
    <w:rsid w:val="00CC6B4C"/>
    <w:rsid w:val="00CC70F7"/>
    <w:rsid w:val="00CC7B6C"/>
    <w:rsid w:val="00CD0712"/>
    <w:rsid w:val="00CD0945"/>
    <w:rsid w:val="00CD0FE0"/>
    <w:rsid w:val="00CD13DE"/>
    <w:rsid w:val="00CD18D9"/>
    <w:rsid w:val="00CD1D11"/>
    <w:rsid w:val="00CD1D7C"/>
    <w:rsid w:val="00CD1EE8"/>
    <w:rsid w:val="00CD2410"/>
    <w:rsid w:val="00CD2594"/>
    <w:rsid w:val="00CD2914"/>
    <w:rsid w:val="00CD29D7"/>
    <w:rsid w:val="00CD3218"/>
    <w:rsid w:val="00CD325D"/>
    <w:rsid w:val="00CD325E"/>
    <w:rsid w:val="00CD3536"/>
    <w:rsid w:val="00CD35B9"/>
    <w:rsid w:val="00CD391E"/>
    <w:rsid w:val="00CD397C"/>
    <w:rsid w:val="00CD3A01"/>
    <w:rsid w:val="00CD3C9F"/>
    <w:rsid w:val="00CD3CFE"/>
    <w:rsid w:val="00CD4DEC"/>
    <w:rsid w:val="00CD561C"/>
    <w:rsid w:val="00CD563C"/>
    <w:rsid w:val="00CD5948"/>
    <w:rsid w:val="00CD5E39"/>
    <w:rsid w:val="00CD602E"/>
    <w:rsid w:val="00CD6140"/>
    <w:rsid w:val="00CD6650"/>
    <w:rsid w:val="00CD68E5"/>
    <w:rsid w:val="00CD6A0A"/>
    <w:rsid w:val="00CD6BF9"/>
    <w:rsid w:val="00CD782A"/>
    <w:rsid w:val="00CE01C8"/>
    <w:rsid w:val="00CE0AD0"/>
    <w:rsid w:val="00CE0E24"/>
    <w:rsid w:val="00CE0ED3"/>
    <w:rsid w:val="00CE1032"/>
    <w:rsid w:val="00CE1675"/>
    <w:rsid w:val="00CE1984"/>
    <w:rsid w:val="00CE1E36"/>
    <w:rsid w:val="00CE1EDD"/>
    <w:rsid w:val="00CE1F3C"/>
    <w:rsid w:val="00CE2622"/>
    <w:rsid w:val="00CE2638"/>
    <w:rsid w:val="00CE2AE5"/>
    <w:rsid w:val="00CE4749"/>
    <w:rsid w:val="00CE4972"/>
    <w:rsid w:val="00CE49DC"/>
    <w:rsid w:val="00CE4F74"/>
    <w:rsid w:val="00CE508E"/>
    <w:rsid w:val="00CE5506"/>
    <w:rsid w:val="00CE5592"/>
    <w:rsid w:val="00CE571D"/>
    <w:rsid w:val="00CE57B5"/>
    <w:rsid w:val="00CE5A16"/>
    <w:rsid w:val="00CE7668"/>
    <w:rsid w:val="00CE7A66"/>
    <w:rsid w:val="00CE7DAB"/>
    <w:rsid w:val="00CE7F5E"/>
    <w:rsid w:val="00CF0394"/>
    <w:rsid w:val="00CF09B1"/>
    <w:rsid w:val="00CF0FC8"/>
    <w:rsid w:val="00CF1B95"/>
    <w:rsid w:val="00CF1DAB"/>
    <w:rsid w:val="00CF268E"/>
    <w:rsid w:val="00CF2A0B"/>
    <w:rsid w:val="00CF2A86"/>
    <w:rsid w:val="00CF2F0E"/>
    <w:rsid w:val="00CF3078"/>
    <w:rsid w:val="00CF3734"/>
    <w:rsid w:val="00CF3740"/>
    <w:rsid w:val="00CF3AA8"/>
    <w:rsid w:val="00CF4CE2"/>
    <w:rsid w:val="00CF4D6D"/>
    <w:rsid w:val="00CF4EED"/>
    <w:rsid w:val="00CF5488"/>
    <w:rsid w:val="00CF57AD"/>
    <w:rsid w:val="00CF59FD"/>
    <w:rsid w:val="00CF5D66"/>
    <w:rsid w:val="00CF5E4A"/>
    <w:rsid w:val="00CF60C1"/>
    <w:rsid w:val="00CF6D53"/>
    <w:rsid w:val="00CF6EDF"/>
    <w:rsid w:val="00CF7188"/>
    <w:rsid w:val="00CF77D1"/>
    <w:rsid w:val="00CF7D91"/>
    <w:rsid w:val="00CF7F49"/>
    <w:rsid w:val="00D00647"/>
    <w:rsid w:val="00D00A0C"/>
    <w:rsid w:val="00D00E2F"/>
    <w:rsid w:val="00D01415"/>
    <w:rsid w:val="00D01847"/>
    <w:rsid w:val="00D0192C"/>
    <w:rsid w:val="00D0228C"/>
    <w:rsid w:val="00D0238A"/>
    <w:rsid w:val="00D02416"/>
    <w:rsid w:val="00D02980"/>
    <w:rsid w:val="00D029B1"/>
    <w:rsid w:val="00D02AE6"/>
    <w:rsid w:val="00D02B16"/>
    <w:rsid w:val="00D03860"/>
    <w:rsid w:val="00D03AFC"/>
    <w:rsid w:val="00D03B9A"/>
    <w:rsid w:val="00D0401C"/>
    <w:rsid w:val="00D04469"/>
    <w:rsid w:val="00D0493C"/>
    <w:rsid w:val="00D04C6C"/>
    <w:rsid w:val="00D04F4D"/>
    <w:rsid w:val="00D04F90"/>
    <w:rsid w:val="00D0516D"/>
    <w:rsid w:val="00D0520A"/>
    <w:rsid w:val="00D05642"/>
    <w:rsid w:val="00D0590A"/>
    <w:rsid w:val="00D05AB0"/>
    <w:rsid w:val="00D05EF2"/>
    <w:rsid w:val="00D05FAC"/>
    <w:rsid w:val="00D06220"/>
    <w:rsid w:val="00D0669A"/>
    <w:rsid w:val="00D0677A"/>
    <w:rsid w:val="00D06782"/>
    <w:rsid w:val="00D069D9"/>
    <w:rsid w:val="00D06B0B"/>
    <w:rsid w:val="00D06F99"/>
    <w:rsid w:val="00D07337"/>
    <w:rsid w:val="00D07EDA"/>
    <w:rsid w:val="00D103D3"/>
    <w:rsid w:val="00D10586"/>
    <w:rsid w:val="00D10682"/>
    <w:rsid w:val="00D10A7E"/>
    <w:rsid w:val="00D10B44"/>
    <w:rsid w:val="00D10C4E"/>
    <w:rsid w:val="00D1118C"/>
    <w:rsid w:val="00D11664"/>
    <w:rsid w:val="00D11B74"/>
    <w:rsid w:val="00D1226B"/>
    <w:rsid w:val="00D1256C"/>
    <w:rsid w:val="00D127D8"/>
    <w:rsid w:val="00D134FB"/>
    <w:rsid w:val="00D13DB5"/>
    <w:rsid w:val="00D140A8"/>
    <w:rsid w:val="00D145FC"/>
    <w:rsid w:val="00D14A2A"/>
    <w:rsid w:val="00D14F13"/>
    <w:rsid w:val="00D15010"/>
    <w:rsid w:val="00D1526F"/>
    <w:rsid w:val="00D15886"/>
    <w:rsid w:val="00D159CA"/>
    <w:rsid w:val="00D16057"/>
    <w:rsid w:val="00D167CB"/>
    <w:rsid w:val="00D16BF8"/>
    <w:rsid w:val="00D16F10"/>
    <w:rsid w:val="00D17001"/>
    <w:rsid w:val="00D17206"/>
    <w:rsid w:val="00D1735A"/>
    <w:rsid w:val="00D174DB"/>
    <w:rsid w:val="00D17B27"/>
    <w:rsid w:val="00D17D4F"/>
    <w:rsid w:val="00D17F54"/>
    <w:rsid w:val="00D2006D"/>
    <w:rsid w:val="00D2033E"/>
    <w:rsid w:val="00D209E6"/>
    <w:rsid w:val="00D20B54"/>
    <w:rsid w:val="00D20CEF"/>
    <w:rsid w:val="00D20FBB"/>
    <w:rsid w:val="00D21810"/>
    <w:rsid w:val="00D21A23"/>
    <w:rsid w:val="00D21B16"/>
    <w:rsid w:val="00D21C05"/>
    <w:rsid w:val="00D21E39"/>
    <w:rsid w:val="00D22DA5"/>
    <w:rsid w:val="00D230EA"/>
    <w:rsid w:val="00D231CD"/>
    <w:rsid w:val="00D2328D"/>
    <w:rsid w:val="00D234D3"/>
    <w:rsid w:val="00D23D3F"/>
    <w:rsid w:val="00D23ED4"/>
    <w:rsid w:val="00D24211"/>
    <w:rsid w:val="00D243D0"/>
    <w:rsid w:val="00D2448D"/>
    <w:rsid w:val="00D24B43"/>
    <w:rsid w:val="00D2523F"/>
    <w:rsid w:val="00D26080"/>
    <w:rsid w:val="00D27161"/>
    <w:rsid w:val="00D2781C"/>
    <w:rsid w:val="00D2791E"/>
    <w:rsid w:val="00D27966"/>
    <w:rsid w:val="00D27ACB"/>
    <w:rsid w:val="00D30B1D"/>
    <w:rsid w:val="00D31126"/>
    <w:rsid w:val="00D3115F"/>
    <w:rsid w:val="00D31483"/>
    <w:rsid w:val="00D315C6"/>
    <w:rsid w:val="00D319AF"/>
    <w:rsid w:val="00D32009"/>
    <w:rsid w:val="00D3216D"/>
    <w:rsid w:val="00D32EC0"/>
    <w:rsid w:val="00D33141"/>
    <w:rsid w:val="00D3377E"/>
    <w:rsid w:val="00D3405E"/>
    <w:rsid w:val="00D349C1"/>
    <w:rsid w:val="00D349E3"/>
    <w:rsid w:val="00D34CA9"/>
    <w:rsid w:val="00D34D77"/>
    <w:rsid w:val="00D355BC"/>
    <w:rsid w:val="00D35646"/>
    <w:rsid w:val="00D35D1A"/>
    <w:rsid w:val="00D36023"/>
    <w:rsid w:val="00D361D4"/>
    <w:rsid w:val="00D37029"/>
    <w:rsid w:val="00D3756D"/>
    <w:rsid w:val="00D37708"/>
    <w:rsid w:val="00D3786D"/>
    <w:rsid w:val="00D37977"/>
    <w:rsid w:val="00D4088E"/>
    <w:rsid w:val="00D40943"/>
    <w:rsid w:val="00D40A2E"/>
    <w:rsid w:val="00D40E5D"/>
    <w:rsid w:val="00D41096"/>
    <w:rsid w:val="00D4222A"/>
    <w:rsid w:val="00D43617"/>
    <w:rsid w:val="00D4364E"/>
    <w:rsid w:val="00D43CA0"/>
    <w:rsid w:val="00D43EAB"/>
    <w:rsid w:val="00D440FD"/>
    <w:rsid w:val="00D4480B"/>
    <w:rsid w:val="00D449EA"/>
    <w:rsid w:val="00D44ACF"/>
    <w:rsid w:val="00D44DD6"/>
    <w:rsid w:val="00D4555D"/>
    <w:rsid w:val="00D45975"/>
    <w:rsid w:val="00D4598E"/>
    <w:rsid w:val="00D45C22"/>
    <w:rsid w:val="00D45D4F"/>
    <w:rsid w:val="00D46219"/>
    <w:rsid w:val="00D463BC"/>
    <w:rsid w:val="00D468A9"/>
    <w:rsid w:val="00D46C47"/>
    <w:rsid w:val="00D46C6C"/>
    <w:rsid w:val="00D46D84"/>
    <w:rsid w:val="00D4722A"/>
    <w:rsid w:val="00D4751C"/>
    <w:rsid w:val="00D47585"/>
    <w:rsid w:val="00D47A85"/>
    <w:rsid w:val="00D502E5"/>
    <w:rsid w:val="00D50824"/>
    <w:rsid w:val="00D50B0A"/>
    <w:rsid w:val="00D51777"/>
    <w:rsid w:val="00D518D0"/>
    <w:rsid w:val="00D52790"/>
    <w:rsid w:val="00D5346F"/>
    <w:rsid w:val="00D534BA"/>
    <w:rsid w:val="00D53E56"/>
    <w:rsid w:val="00D5401D"/>
    <w:rsid w:val="00D54173"/>
    <w:rsid w:val="00D5466B"/>
    <w:rsid w:val="00D55220"/>
    <w:rsid w:val="00D5564C"/>
    <w:rsid w:val="00D55717"/>
    <w:rsid w:val="00D5599B"/>
    <w:rsid w:val="00D55D41"/>
    <w:rsid w:val="00D55D7F"/>
    <w:rsid w:val="00D564C6"/>
    <w:rsid w:val="00D568B5"/>
    <w:rsid w:val="00D568CA"/>
    <w:rsid w:val="00D568FE"/>
    <w:rsid w:val="00D56AC8"/>
    <w:rsid w:val="00D57177"/>
    <w:rsid w:val="00D5763A"/>
    <w:rsid w:val="00D57ADB"/>
    <w:rsid w:val="00D57C8E"/>
    <w:rsid w:val="00D57D64"/>
    <w:rsid w:val="00D601F2"/>
    <w:rsid w:val="00D60635"/>
    <w:rsid w:val="00D60909"/>
    <w:rsid w:val="00D60B2D"/>
    <w:rsid w:val="00D615B7"/>
    <w:rsid w:val="00D61680"/>
    <w:rsid w:val="00D621C7"/>
    <w:rsid w:val="00D62780"/>
    <w:rsid w:val="00D62828"/>
    <w:rsid w:val="00D629DD"/>
    <w:rsid w:val="00D62A76"/>
    <w:rsid w:val="00D62E6F"/>
    <w:rsid w:val="00D62FEC"/>
    <w:rsid w:val="00D62FFC"/>
    <w:rsid w:val="00D63037"/>
    <w:rsid w:val="00D630B1"/>
    <w:rsid w:val="00D63230"/>
    <w:rsid w:val="00D63D8D"/>
    <w:rsid w:val="00D63F73"/>
    <w:rsid w:val="00D64062"/>
    <w:rsid w:val="00D64A2D"/>
    <w:rsid w:val="00D6594D"/>
    <w:rsid w:val="00D65EA0"/>
    <w:rsid w:val="00D6691A"/>
    <w:rsid w:val="00D669F0"/>
    <w:rsid w:val="00D66D19"/>
    <w:rsid w:val="00D66DEB"/>
    <w:rsid w:val="00D670FA"/>
    <w:rsid w:val="00D67337"/>
    <w:rsid w:val="00D677FA"/>
    <w:rsid w:val="00D67B33"/>
    <w:rsid w:val="00D67B83"/>
    <w:rsid w:val="00D7015B"/>
    <w:rsid w:val="00D7054E"/>
    <w:rsid w:val="00D71194"/>
    <w:rsid w:val="00D715C8"/>
    <w:rsid w:val="00D71984"/>
    <w:rsid w:val="00D72151"/>
    <w:rsid w:val="00D72584"/>
    <w:rsid w:val="00D7271B"/>
    <w:rsid w:val="00D72E4D"/>
    <w:rsid w:val="00D72E99"/>
    <w:rsid w:val="00D72F90"/>
    <w:rsid w:val="00D7393C"/>
    <w:rsid w:val="00D743D1"/>
    <w:rsid w:val="00D74476"/>
    <w:rsid w:val="00D75260"/>
    <w:rsid w:val="00D753CC"/>
    <w:rsid w:val="00D759D7"/>
    <w:rsid w:val="00D75E79"/>
    <w:rsid w:val="00D762F9"/>
    <w:rsid w:val="00D7631D"/>
    <w:rsid w:val="00D7641B"/>
    <w:rsid w:val="00D76430"/>
    <w:rsid w:val="00D764BF"/>
    <w:rsid w:val="00D766E0"/>
    <w:rsid w:val="00D76C5A"/>
    <w:rsid w:val="00D779AC"/>
    <w:rsid w:val="00D80010"/>
    <w:rsid w:val="00D80241"/>
    <w:rsid w:val="00D80678"/>
    <w:rsid w:val="00D8071A"/>
    <w:rsid w:val="00D80BA1"/>
    <w:rsid w:val="00D81124"/>
    <w:rsid w:val="00D815AF"/>
    <w:rsid w:val="00D81629"/>
    <w:rsid w:val="00D8190A"/>
    <w:rsid w:val="00D81D85"/>
    <w:rsid w:val="00D81DCE"/>
    <w:rsid w:val="00D82201"/>
    <w:rsid w:val="00D8223A"/>
    <w:rsid w:val="00D828DC"/>
    <w:rsid w:val="00D82AB3"/>
    <w:rsid w:val="00D82DDA"/>
    <w:rsid w:val="00D83087"/>
    <w:rsid w:val="00D83786"/>
    <w:rsid w:val="00D8397B"/>
    <w:rsid w:val="00D83C80"/>
    <w:rsid w:val="00D83D41"/>
    <w:rsid w:val="00D8403D"/>
    <w:rsid w:val="00D84362"/>
    <w:rsid w:val="00D84725"/>
    <w:rsid w:val="00D84770"/>
    <w:rsid w:val="00D85003"/>
    <w:rsid w:val="00D852AE"/>
    <w:rsid w:val="00D8592D"/>
    <w:rsid w:val="00D8599F"/>
    <w:rsid w:val="00D85E48"/>
    <w:rsid w:val="00D860B0"/>
    <w:rsid w:val="00D860CA"/>
    <w:rsid w:val="00D86812"/>
    <w:rsid w:val="00D868C2"/>
    <w:rsid w:val="00D86CB2"/>
    <w:rsid w:val="00D87076"/>
    <w:rsid w:val="00D879C1"/>
    <w:rsid w:val="00D87D1F"/>
    <w:rsid w:val="00D91B18"/>
    <w:rsid w:val="00D92202"/>
    <w:rsid w:val="00D92857"/>
    <w:rsid w:val="00D929B3"/>
    <w:rsid w:val="00D929DF"/>
    <w:rsid w:val="00D93046"/>
    <w:rsid w:val="00D932A0"/>
    <w:rsid w:val="00D9348E"/>
    <w:rsid w:val="00D9354D"/>
    <w:rsid w:val="00D93A1D"/>
    <w:rsid w:val="00D93A98"/>
    <w:rsid w:val="00D93AD5"/>
    <w:rsid w:val="00D93B1A"/>
    <w:rsid w:val="00D93B37"/>
    <w:rsid w:val="00D93D17"/>
    <w:rsid w:val="00D9478E"/>
    <w:rsid w:val="00D960CF"/>
    <w:rsid w:val="00D966E1"/>
    <w:rsid w:val="00D96FB3"/>
    <w:rsid w:val="00D9720B"/>
    <w:rsid w:val="00D975AA"/>
    <w:rsid w:val="00D97836"/>
    <w:rsid w:val="00D97D6C"/>
    <w:rsid w:val="00DA0157"/>
    <w:rsid w:val="00DA0EEC"/>
    <w:rsid w:val="00DA1547"/>
    <w:rsid w:val="00DA1C12"/>
    <w:rsid w:val="00DA2063"/>
    <w:rsid w:val="00DA2681"/>
    <w:rsid w:val="00DA2797"/>
    <w:rsid w:val="00DA2971"/>
    <w:rsid w:val="00DA2AE7"/>
    <w:rsid w:val="00DA2F67"/>
    <w:rsid w:val="00DA342F"/>
    <w:rsid w:val="00DA4AC1"/>
    <w:rsid w:val="00DA5B40"/>
    <w:rsid w:val="00DA649D"/>
    <w:rsid w:val="00DA68FC"/>
    <w:rsid w:val="00DA6973"/>
    <w:rsid w:val="00DA6B98"/>
    <w:rsid w:val="00DA6D35"/>
    <w:rsid w:val="00DA6E84"/>
    <w:rsid w:val="00DA71C4"/>
    <w:rsid w:val="00DA760E"/>
    <w:rsid w:val="00DB166C"/>
    <w:rsid w:val="00DB2973"/>
    <w:rsid w:val="00DB2C0C"/>
    <w:rsid w:val="00DB36AD"/>
    <w:rsid w:val="00DB3926"/>
    <w:rsid w:val="00DB3941"/>
    <w:rsid w:val="00DB3C4D"/>
    <w:rsid w:val="00DB43FD"/>
    <w:rsid w:val="00DB4C58"/>
    <w:rsid w:val="00DB5332"/>
    <w:rsid w:val="00DB5820"/>
    <w:rsid w:val="00DB5D83"/>
    <w:rsid w:val="00DB6163"/>
    <w:rsid w:val="00DB652C"/>
    <w:rsid w:val="00DB68DE"/>
    <w:rsid w:val="00DB6EF0"/>
    <w:rsid w:val="00DB7135"/>
    <w:rsid w:val="00DB764E"/>
    <w:rsid w:val="00DC0CDA"/>
    <w:rsid w:val="00DC122D"/>
    <w:rsid w:val="00DC175D"/>
    <w:rsid w:val="00DC1E26"/>
    <w:rsid w:val="00DC2005"/>
    <w:rsid w:val="00DC2007"/>
    <w:rsid w:val="00DC2256"/>
    <w:rsid w:val="00DC235D"/>
    <w:rsid w:val="00DC256D"/>
    <w:rsid w:val="00DC2CF5"/>
    <w:rsid w:val="00DC2D17"/>
    <w:rsid w:val="00DC3528"/>
    <w:rsid w:val="00DC3FD6"/>
    <w:rsid w:val="00DC4108"/>
    <w:rsid w:val="00DC42EE"/>
    <w:rsid w:val="00DC4402"/>
    <w:rsid w:val="00DC4F80"/>
    <w:rsid w:val="00DC5450"/>
    <w:rsid w:val="00DC59DB"/>
    <w:rsid w:val="00DC62CB"/>
    <w:rsid w:val="00DC69D5"/>
    <w:rsid w:val="00DC6BD2"/>
    <w:rsid w:val="00DC70E5"/>
    <w:rsid w:val="00DC7DD1"/>
    <w:rsid w:val="00DC7FB8"/>
    <w:rsid w:val="00DD00FF"/>
    <w:rsid w:val="00DD0319"/>
    <w:rsid w:val="00DD0A30"/>
    <w:rsid w:val="00DD0ACA"/>
    <w:rsid w:val="00DD0D0F"/>
    <w:rsid w:val="00DD1132"/>
    <w:rsid w:val="00DD12C4"/>
    <w:rsid w:val="00DD15C4"/>
    <w:rsid w:val="00DD1697"/>
    <w:rsid w:val="00DD2098"/>
    <w:rsid w:val="00DD217B"/>
    <w:rsid w:val="00DD23DC"/>
    <w:rsid w:val="00DD2D29"/>
    <w:rsid w:val="00DD2D4F"/>
    <w:rsid w:val="00DD32AD"/>
    <w:rsid w:val="00DD3873"/>
    <w:rsid w:val="00DD402C"/>
    <w:rsid w:val="00DD40C3"/>
    <w:rsid w:val="00DD413F"/>
    <w:rsid w:val="00DD4147"/>
    <w:rsid w:val="00DD47C6"/>
    <w:rsid w:val="00DD4DD8"/>
    <w:rsid w:val="00DD5032"/>
    <w:rsid w:val="00DD51F7"/>
    <w:rsid w:val="00DD5515"/>
    <w:rsid w:val="00DD580F"/>
    <w:rsid w:val="00DD59C2"/>
    <w:rsid w:val="00DD5DDE"/>
    <w:rsid w:val="00DD6074"/>
    <w:rsid w:val="00DD646B"/>
    <w:rsid w:val="00DD66C9"/>
    <w:rsid w:val="00DD688C"/>
    <w:rsid w:val="00DD6E5A"/>
    <w:rsid w:val="00DD7327"/>
    <w:rsid w:val="00DD748E"/>
    <w:rsid w:val="00DD7E52"/>
    <w:rsid w:val="00DE0067"/>
    <w:rsid w:val="00DE098C"/>
    <w:rsid w:val="00DE0C79"/>
    <w:rsid w:val="00DE16EA"/>
    <w:rsid w:val="00DE1A81"/>
    <w:rsid w:val="00DE1B32"/>
    <w:rsid w:val="00DE1F1F"/>
    <w:rsid w:val="00DE264C"/>
    <w:rsid w:val="00DE2DFC"/>
    <w:rsid w:val="00DE2F46"/>
    <w:rsid w:val="00DE4B7B"/>
    <w:rsid w:val="00DE4F3D"/>
    <w:rsid w:val="00DE511A"/>
    <w:rsid w:val="00DE5596"/>
    <w:rsid w:val="00DE57B9"/>
    <w:rsid w:val="00DE57F6"/>
    <w:rsid w:val="00DE6294"/>
    <w:rsid w:val="00DE6505"/>
    <w:rsid w:val="00DE7888"/>
    <w:rsid w:val="00DE79F4"/>
    <w:rsid w:val="00DE7D47"/>
    <w:rsid w:val="00DF0906"/>
    <w:rsid w:val="00DF0C33"/>
    <w:rsid w:val="00DF139A"/>
    <w:rsid w:val="00DF1743"/>
    <w:rsid w:val="00DF17C5"/>
    <w:rsid w:val="00DF2001"/>
    <w:rsid w:val="00DF211E"/>
    <w:rsid w:val="00DF2309"/>
    <w:rsid w:val="00DF2E38"/>
    <w:rsid w:val="00DF33EE"/>
    <w:rsid w:val="00DF3474"/>
    <w:rsid w:val="00DF3583"/>
    <w:rsid w:val="00DF40FE"/>
    <w:rsid w:val="00DF5516"/>
    <w:rsid w:val="00DF5756"/>
    <w:rsid w:val="00DF596B"/>
    <w:rsid w:val="00DF698F"/>
    <w:rsid w:val="00DF6CB1"/>
    <w:rsid w:val="00DF724C"/>
    <w:rsid w:val="00DF7B2B"/>
    <w:rsid w:val="00DF7C6D"/>
    <w:rsid w:val="00DF7CDC"/>
    <w:rsid w:val="00E006C4"/>
    <w:rsid w:val="00E00D37"/>
    <w:rsid w:val="00E0145B"/>
    <w:rsid w:val="00E0154A"/>
    <w:rsid w:val="00E017EE"/>
    <w:rsid w:val="00E01A71"/>
    <w:rsid w:val="00E01B4D"/>
    <w:rsid w:val="00E01D87"/>
    <w:rsid w:val="00E0200C"/>
    <w:rsid w:val="00E02058"/>
    <w:rsid w:val="00E0211F"/>
    <w:rsid w:val="00E0297B"/>
    <w:rsid w:val="00E037A8"/>
    <w:rsid w:val="00E039F2"/>
    <w:rsid w:val="00E03E2F"/>
    <w:rsid w:val="00E04085"/>
    <w:rsid w:val="00E0466B"/>
    <w:rsid w:val="00E0473F"/>
    <w:rsid w:val="00E04915"/>
    <w:rsid w:val="00E049A9"/>
    <w:rsid w:val="00E04C3C"/>
    <w:rsid w:val="00E04E6A"/>
    <w:rsid w:val="00E050A6"/>
    <w:rsid w:val="00E052FB"/>
    <w:rsid w:val="00E05EA5"/>
    <w:rsid w:val="00E05F8D"/>
    <w:rsid w:val="00E066A9"/>
    <w:rsid w:val="00E06902"/>
    <w:rsid w:val="00E06CB5"/>
    <w:rsid w:val="00E10B64"/>
    <w:rsid w:val="00E10CB3"/>
    <w:rsid w:val="00E10D05"/>
    <w:rsid w:val="00E117B4"/>
    <w:rsid w:val="00E11D7B"/>
    <w:rsid w:val="00E11FD3"/>
    <w:rsid w:val="00E12426"/>
    <w:rsid w:val="00E12719"/>
    <w:rsid w:val="00E12982"/>
    <w:rsid w:val="00E12C2C"/>
    <w:rsid w:val="00E13142"/>
    <w:rsid w:val="00E1324C"/>
    <w:rsid w:val="00E13517"/>
    <w:rsid w:val="00E13B06"/>
    <w:rsid w:val="00E14589"/>
    <w:rsid w:val="00E14B07"/>
    <w:rsid w:val="00E15640"/>
    <w:rsid w:val="00E157AC"/>
    <w:rsid w:val="00E15D59"/>
    <w:rsid w:val="00E15DB7"/>
    <w:rsid w:val="00E15F07"/>
    <w:rsid w:val="00E15F20"/>
    <w:rsid w:val="00E165B0"/>
    <w:rsid w:val="00E170A8"/>
    <w:rsid w:val="00E171CD"/>
    <w:rsid w:val="00E1780F"/>
    <w:rsid w:val="00E1796C"/>
    <w:rsid w:val="00E20135"/>
    <w:rsid w:val="00E2028B"/>
    <w:rsid w:val="00E204EA"/>
    <w:rsid w:val="00E20C68"/>
    <w:rsid w:val="00E20E9C"/>
    <w:rsid w:val="00E21ADC"/>
    <w:rsid w:val="00E21C1A"/>
    <w:rsid w:val="00E21E86"/>
    <w:rsid w:val="00E2254C"/>
    <w:rsid w:val="00E225F9"/>
    <w:rsid w:val="00E22A56"/>
    <w:rsid w:val="00E22B7C"/>
    <w:rsid w:val="00E22FFD"/>
    <w:rsid w:val="00E2304D"/>
    <w:rsid w:val="00E23C88"/>
    <w:rsid w:val="00E23D83"/>
    <w:rsid w:val="00E24113"/>
    <w:rsid w:val="00E24118"/>
    <w:rsid w:val="00E24F2C"/>
    <w:rsid w:val="00E25152"/>
    <w:rsid w:val="00E25293"/>
    <w:rsid w:val="00E2535E"/>
    <w:rsid w:val="00E25474"/>
    <w:rsid w:val="00E25995"/>
    <w:rsid w:val="00E25CCA"/>
    <w:rsid w:val="00E26F1E"/>
    <w:rsid w:val="00E26FF5"/>
    <w:rsid w:val="00E278A6"/>
    <w:rsid w:val="00E27EFE"/>
    <w:rsid w:val="00E304DB"/>
    <w:rsid w:val="00E305BD"/>
    <w:rsid w:val="00E30785"/>
    <w:rsid w:val="00E30F11"/>
    <w:rsid w:val="00E31100"/>
    <w:rsid w:val="00E3116D"/>
    <w:rsid w:val="00E31950"/>
    <w:rsid w:val="00E32722"/>
    <w:rsid w:val="00E33356"/>
    <w:rsid w:val="00E33382"/>
    <w:rsid w:val="00E33B31"/>
    <w:rsid w:val="00E33B70"/>
    <w:rsid w:val="00E33CB4"/>
    <w:rsid w:val="00E33EA0"/>
    <w:rsid w:val="00E340BF"/>
    <w:rsid w:val="00E347FE"/>
    <w:rsid w:val="00E348A0"/>
    <w:rsid w:val="00E34908"/>
    <w:rsid w:val="00E34D06"/>
    <w:rsid w:val="00E34DB6"/>
    <w:rsid w:val="00E353B6"/>
    <w:rsid w:val="00E35DAE"/>
    <w:rsid w:val="00E3664C"/>
    <w:rsid w:val="00E37190"/>
    <w:rsid w:val="00E37437"/>
    <w:rsid w:val="00E37F6D"/>
    <w:rsid w:val="00E406A5"/>
    <w:rsid w:val="00E40BA2"/>
    <w:rsid w:val="00E40E39"/>
    <w:rsid w:val="00E40F88"/>
    <w:rsid w:val="00E41423"/>
    <w:rsid w:val="00E41741"/>
    <w:rsid w:val="00E41AB6"/>
    <w:rsid w:val="00E41BA8"/>
    <w:rsid w:val="00E420B6"/>
    <w:rsid w:val="00E421BE"/>
    <w:rsid w:val="00E42777"/>
    <w:rsid w:val="00E42AB4"/>
    <w:rsid w:val="00E42C09"/>
    <w:rsid w:val="00E42DD1"/>
    <w:rsid w:val="00E435A4"/>
    <w:rsid w:val="00E43740"/>
    <w:rsid w:val="00E43AB0"/>
    <w:rsid w:val="00E43DAB"/>
    <w:rsid w:val="00E43E02"/>
    <w:rsid w:val="00E44363"/>
    <w:rsid w:val="00E443DE"/>
    <w:rsid w:val="00E4562E"/>
    <w:rsid w:val="00E4594C"/>
    <w:rsid w:val="00E45BF5"/>
    <w:rsid w:val="00E45F85"/>
    <w:rsid w:val="00E46361"/>
    <w:rsid w:val="00E464D3"/>
    <w:rsid w:val="00E46575"/>
    <w:rsid w:val="00E467CD"/>
    <w:rsid w:val="00E46879"/>
    <w:rsid w:val="00E46E78"/>
    <w:rsid w:val="00E47054"/>
    <w:rsid w:val="00E47101"/>
    <w:rsid w:val="00E47661"/>
    <w:rsid w:val="00E4788E"/>
    <w:rsid w:val="00E47AED"/>
    <w:rsid w:val="00E502BF"/>
    <w:rsid w:val="00E5034E"/>
    <w:rsid w:val="00E50532"/>
    <w:rsid w:val="00E50895"/>
    <w:rsid w:val="00E51287"/>
    <w:rsid w:val="00E5165A"/>
    <w:rsid w:val="00E516D2"/>
    <w:rsid w:val="00E517D3"/>
    <w:rsid w:val="00E518EB"/>
    <w:rsid w:val="00E52A11"/>
    <w:rsid w:val="00E533DD"/>
    <w:rsid w:val="00E535A4"/>
    <w:rsid w:val="00E53751"/>
    <w:rsid w:val="00E53A9D"/>
    <w:rsid w:val="00E53B1C"/>
    <w:rsid w:val="00E5415E"/>
    <w:rsid w:val="00E54576"/>
    <w:rsid w:val="00E54A1E"/>
    <w:rsid w:val="00E54DA5"/>
    <w:rsid w:val="00E55127"/>
    <w:rsid w:val="00E55408"/>
    <w:rsid w:val="00E55D3D"/>
    <w:rsid w:val="00E5617F"/>
    <w:rsid w:val="00E56183"/>
    <w:rsid w:val="00E565F6"/>
    <w:rsid w:val="00E56DE9"/>
    <w:rsid w:val="00E57360"/>
    <w:rsid w:val="00E57650"/>
    <w:rsid w:val="00E578B4"/>
    <w:rsid w:val="00E57CDA"/>
    <w:rsid w:val="00E57DC2"/>
    <w:rsid w:val="00E60872"/>
    <w:rsid w:val="00E60965"/>
    <w:rsid w:val="00E609A8"/>
    <w:rsid w:val="00E60B73"/>
    <w:rsid w:val="00E60CA1"/>
    <w:rsid w:val="00E61234"/>
    <w:rsid w:val="00E61C08"/>
    <w:rsid w:val="00E61C7A"/>
    <w:rsid w:val="00E62840"/>
    <w:rsid w:val="00E62970"/>
    <w:rsid w:val="00E630AB"/>
    <w:rsid w:val="00E63334"/>
    <w:rsid w:val="00E63452"/>
    <w:rsid w:val="00E6360A"/>
    <w:rsid w:val="00E63828"/>
    <w:rsid w:val="00E64254"/>
    <w:rsid w:val="00E643CB"/>
    <w:rsid w:val="00E6544F"/>
    <w:rsid w:val="00E65639"/>
    <w:rsid w:val="00E65685"/>
    <w:rsid w:val="00E65E8A"/>
    <w:rsid w:val="00E65F43"/>
    <w:rsid w:val="00E660E9"/>
    <w:rsid w:val="00E67532"/>
    <w:rsid w:val="00E709F1"/>
    <w:rsid w:val="00E71C65"/>
    <w:rsid w:val="00E72781"/>
    <w:rsid w:val="00E72EBD"/>
    <w:rsid w:val="00E72FA0"/>
    <w:rsid w:val="00E736E1"/>
    <w:rsid w:val="00E737E7"/>
    <w:rsid w:val="00E73E18"/>
    <w:rsid w:val="00E73F5B"/>
    <w:rsid w:val="00E7437C"/>
    <w:rsid w:val="00E74558"/>
    <w:rsid w:val="00E745C2"/>
    <w:rsid w:val="00E74891"/>
    <w:rsid w:val="00E74900"/>
    <w:rsid w:val="00E7536B"/>
    <w:rsid w:val="00E756D5"/>
    <w:rsid w:val="00E75E26"/>
    <w:rsid w:val="00E76421"/>
    <w:rsid w:val="00E76737"/>
    <w:rsid w:val="00E76C9B"/>
    <w:rsid w:val="00E76E17"/>
    <w:rsid w:val="00E76F0E"/>
    <w:rsid w:val="00E772C9"/>
    <w:rsid w:val="00E77547"/>
    <w:rsid w:val="00E7766F"/>
    <w:rsid w:val="00E7769B"/>
    <w:rsid w:val="00E777EB"/>
    <w:rsid w:val="00E802F9"/>
    <w:rsid w:val="00E803FE"/>
    <w:rsid w:val="00E808DC"/>
    <w:rsid w:val="00E8159F"/>
    <w:rsid w:val="00E8178A"/>
    <w:rsid w:val="00E819C1"/>
    <w:rsid w:val="00E81AF3"/>
    <w:rsid w:val="00E821E8"/>
    <w:rsid w:val="00E82469"/>
    <w:rsid w:val="00E828FC"/>
    <w:rsid w:val="00E8296F"/>
    <w:rsid w:val="00E8328B"/>
    <w:rsid w:val="00E8396C"/>
    <w:rsid w:val="00E83B28"/>
    <w:rsid w:val="00E84335"/>
    <w:rsid w:val="00E84456"/>
    <w:rsid w:val="00E84763"/>
    <w:rsid w:val="00E850A2"/>
    <w:rsid w:val="00E85298"/>
    <w:rsid w:val="00E853B1"/>
    <w:rsid w:val="00E8622D"/>
    <w:rsid w:val="00E86891"/>
    <w:rsid w:val="00E86FC8"/>
    <w:rsid w:val="00E87078"/>
    <w:rsid w:val="00E870B4"/>
    <w:rsid w:val="00E87127"/>
    <w:rsid w:val="00E875CC"/>
    <w:rsid w:val="00E87B09"/>
    <w:rsid w:val="00E87D79"/>
    <w:rsid w:val="00E87ECF"/>
    <w:rsid w:val="00E90025"/>
    <w:rsid w:val="00E909F5"/>
    <w:rsid w:val="00E90FE8"/>
    <w:rsid w:val="00E91BF0"/>
    <w:rsid w:val="00E923AE"/>
    <w:rsid w:val="00E929C5"/>
    <w:rsid w:val="00E93172"/>
    <w:rsid w:val="00E9345E"/>
    <w:rsid w:val="00E934BD"/>
    <w:rsid w:val="00E93AD1"/>
    <w:rsid w:val="00E9403B"/>
    <w:rsid w:val="00E943CE"/>
    <w:rsid w:val="00E94414"/>
    <w:rsid w:val="00E94649"/>
    <w:rsid w:val="00E94AFD"/>
    <w:rsid w:val="00E95352"/>
    <w:rsid w:val="00E95A95"/>
    <w:rsid w:val="00E95F11"/>
    <w:rsid w:val="00E95F1D"/>
    <w:rsid w:val="00E963E7"/>
    <w:rsid w:val="00E96817"/>
    <w:rsid w:val="00E96D12"/>
    <w:rsid w:val="00E970C1"/>
    <w:rsid w:val="00E973A4"/>
    <w:rsid w:val="00E973CF"/>
    <w:rsid w:val="00E97683"/>
    <w:rsid w:val="00EA05A8"/>
    <w:rsid w:val="00EA05DB"/>
    <w:rsid w:val="00EA0854"/>
    <w:rsid w:val="00EA0CED"/>
    <w:rsid w:val="00EA127C"/>
    <w:rsid w:val="00EA14F5"/>
    <w:rsid w:val="00EA1839"/>
    <w:rsid w:val="00EA229C"/>
    <w:rsid w:val="00EA22E1"/>
    <w:rsid w:val="00EA2337"/>
    <w:rsid w:val="00EA2421"/>
    <w:rsid w:val="00EA25AB"/>
    <w:rsid w:val="00EA2CDE"/>
    <w:rsid w:val="00EA2D75"/>
    <w:rsid w:val="00EA2D79"/>
    <w:rsid w:val="00EA2FE5"/>
    <w:rsid w:val="00EA38F9"/>
    <w:rsid w:val="00EA3CF9"/>
    <w:rsid w:val="00EA3D83"/>
    <w:rsid w:val="00EA3E42"/>
    <w:rsid w:val="00EA4256"/>
    <w:rsid w:val="00EA483F"/>
    <w:rsid w:val="00EA4C71"/>
    <w:rsid w:val="00EA4E98"/>
    <w:rsid w:val="00EA4FE9"/>
    <w:rsid w:val="00EA52AB"/>
    <w:rsid w:val="00EA6564"/>
    <w:rsid w:val="00EA684F"/>
    <w:rsid w:val="00EA78F9"/>
    <w:rsid w:val="00EB0304"/>
    <w:rsid w:val="00EB1618"/>
    <w:rsid w:val="00EB1700"/>
    <w:rsid w:val="00EB175E"/>
    <w:rsid w:val="00EB1CC3"/>
    <w:rsid w:val="00EB1FEE"/>
    <w:rsid w:val="00EB2155"/>
    <w:rsid w:val="00EB27E4"/>
    <w:rsid w:val="00EB2F3F"/>
    <w:rsid w:val="00EB3197"/>
    <w:rsid w:val="00EB336B"/>
    <w:rsid w:val="00EB373A"/>
    <w:rsid w:val="00EB37F6"/>
    <w:rsid w:val="00EB3C84"/>
    <w:rsid w:val="00EB4148"/>
    <w:rsid w:val="00EB418E"/>
    <w:rsid w:val="00EB4A7B"/>
    <w:rsid w:val="00EB5011"/>
    <w:rsid w:val="00EB538E"/>
    <w:rsid w:val="00EB5936"/>
    <w:rsid w:val="00EB6BCB"/>
    <w:rsid w:val="00EB6C4B"/>
    <w:rsid w:val="00EB6EC5"/>
    <w:rsid w:val="00EB7439"/>
    <w:rsid w:val="00EB78BA"/>
    <w:rsid w:val="00EB7948"/>
    <w:rsid w:val="00EB7A53"/>
    <w:rsid w:val="00EB7B82"/>
    <w:rsid w:val="00EB7BBB"/>
    <w:rsid w:val="00EB7C6F"/>
    <w:rsid w:val="00EC0681"/>
    <w:rsid w:val="00EC0693"/>
    <w:rsid w:val="00EC06F0"/>
    <w:rsid w:val="00EC08A2"/>
    <w:rsid w:val="00EC0A96"/>
    <w:rsid w:val="00EC0CAF"/>
    <w:rsid w:val="00EC0CCB"/>
    <w:rsid w:val="00EC0E9E"/>
    <w:rsid w:val="00EC1995"/>
    <w:rsid w:val="00EC1B09"/>
    <w:rsid w:val="00EC29B0"/>
    <w:rsid w:val="00EC2B8F"/>
    <w:rsid w:val="00EC32EF"/>
    <w:rsid w:val="00EC3419"/>
    <w:rsid w:val="00EC3792"/>
    <w:rsid w:val="00EC3984"/>
    <w:rsid w:val="00EC3C2B"/>
    <w:rsid w:val="00EC3F61"/>
    <w:rsid w:val="00EC45C5"/>
    <w:rsid w:val="00EC4614"/>
    <w:rsid w:val="00EC46FA"/>
    <w:rsid w:val="00EC4E9A"/>
    <w:rsid w:val="00EC4F41"/>
    <w:rsid w:val="00EC541A"/>
    <w:rsid w:val="00EC55E3"/>
    <w:rsid w:val="00EC58AA"/>
    <w:rsid w:val="00EC6909"/>
    <w:rsid w:val="00EC767B"/>
    <w:rsid w:val="00EC7697"/>
    <w:rsid w:val="00EC7B66"/>
    <w:rsid w:val="00EC7C5B"/>
    <w:rsid w:val="00EC7D49"/>
    <w:rsid w:val="00ED00AB"/>
    <w:rsid w:val="00ED0277"/>
    <w:rsid w:val="00ED03CC"/>
    <w:rsid w:val="00ED0423"/>
    <w:rsid w:val="00ED0C00"/>
    <w:rsid w:val="00ED0CF8"/>
    <w:rsid w:val="00ED1173"/>
    <w:rsid w:val="00ED171F"/>
    <w:rsid w:val="00ED1C68"/>
    <w:rsid w:val="00ED205B"/>
    <w:rsid w:val="00ED26AC"/>
    <w:rsid w:val="00ED28D3"/>
    <w:rsid w:val="00ED2BBC"/>
    <w:rsid w:val="00ED2CCF"/>
    <w:rsid w:val="00ED2E02"/>
    <w:rsid w:val="00ED3A5A"/>
    <w:rsid w:val="00ED3FC5"/>
    <w:rsid w:val="00ED3FEE"/>
    <w:rsid w:val="00ED48BD"/>
    <w:rsid w:val="00ED5907"/>
    <w:rsid w:val="00ED5B55"/>
    <w:rsid w:val="00ED636F"/>
    <w:rsid w:val="00ED6699"/>
    <w:rsid w:val="00ED70B5"/>
    <w:rsid w:val="00ED70DC"/>
    <w:rsid w:val="00ED7149"/>
    <w:rsid w:val="00ED7750"/>
    <w:rsid w:val="00ED7EF1"/>
    <w:rsid w:val="00EE02AE"/>
    <w:rsid w:val="00EE05DA"/>
    <w:rsid w:val="00EE079A"/>
    <w:rsid w:val="00EE1469"/>
    <w:rsid w:val="00EE186D"/>
    <w:rsid w:val="00EE18DF"/>
    <w:rsid w:val="00EE1A49"/>
    <w:rsid w:val="00EE1B45"/>
    <w:rsid w:val="00EE1F88"/>
    <w:rsid w:val="00EE2E3F"/>
    <w:rsid w:val="00EE2E5E"/>
    <w:rsid w:val="00EE3266"/>
    <w:rsid w:val="00EE34DB"/>
    <w:rsid w:val="00EE3DDF"/>
    <w:rsid w:val="00EE4323"/>
    <w:rsid w:val="00EE4807"/>
    <w:rsid w:val="00EE4CB4"/>
    <w:rsid w:val="00EE4F27"/>
    <w:rsid w:val="00EE53BF"/>
    <w:rsid w:val="00EE5953"/>
    <w:rsid w:val="00EE5AE3"/>
    <w:rsid w:val="00EE6C8B"/>
    <w:rsid w:val="00EE6DEA"/>
    <w:rsid w:val="00EE75DB"/>
    <w:rsid w:val="00EE788D"/>
    <w:rsid w:val="00EE7CF4"/>
    <w:rsid w:val="00EE7D44"/>
    <w:rsid w:val="00EE7D90"/>
    <w:rsid w:val="00EE7F11"/>
    <w:rsid w:val="00EF010F"/>
    <w:rsid w:val="00EF05F7"/>
    <w:rsid w:val="00EF0865"/>
    <w:rsid w:val="00EF0CF3"/>
    <w:rsid w:val="00EF10FD"/>
    <w:rsid w:val="00EF2232"/>
    <w:rsid w:val="00EF2527"/>
    <w:rsid w:val="00EF26EC"/>
    <w:rsid w:val="00EF31C5"/>
    <w:rsid w:val="00EF321B"/>
    <w:rsid w:val="00EF36EC"/>
    <w:rsid w:val="00EF379E"/>
    <w:rsid w:val="00EF38CE"/>
    <w:rsid w:val="00EF3D20"/>
    <w:rsid w:val="00EF40AA"/>
    <w:rsid w:val="00EF44EF"/>
    <w:rsid w:val="00EF46FC"/>
    <w:rsid w:val="00EF4954"/>
    <w:rsid w:val="00EF4B93"/>
    <w:rsid w:val="00EF4C23"/>
    <w:rsid w:val="00EF4DDB"/>
    <w:rsid w:val="00EF4E9E"/>
    <w:rsid w:val="00EF502D"/>
    <w:rsid w:val="00EF5212"/>
    <w:rsid w:val="00EF54EA"/>
    <w:rsid w:val="00EF58F7"/>
    <w:rsid w:val="00EF5A11"/>
    <w:rsid w:val="00EF5D22"/>
    <w:rsid w:val="00EF6230"/>
    <w:rsid w:val="00EF7913"/>
    <w:rsid w:val="00EF79DA"/>
    <w:rsid w:val="00EF7C17"/>
    <w:rsid w:val="00EF7FD6"/>
    <w:rsid w:val="00F001C1"/>
    <w:rsid w:val="00F00669"/>
    <w:rsid w:val="00F01AC3"/>
    <w:rsid w:val="00F01B0D"/>
    <w:rsid w:val="00F01D42"/>
    <w:rsid w:val="00F02804"/>
    <w:rsid w:val="00F028B3"/>
    <w:rsid w:val="00F03403"/>
    <w:rsid w:val="00F0342C"/>
    <w:rsid w:val="00F039F3"/>
    <w:rsid w:val="00F03C37"/>
    <w:rsid w:val="00F048DA"/>
    <w:rsid w:val="00F049F6"/>
    <w:rsid w:val="00F04D1C"/>
    <w:rsid w:val="00F04FC9"/>
    <w:rsid w:val="00F052FB"/>
    <w:rsid w:val="00F06BB0"/>
    <w:rsid w:val="00F06EC1"/>
    <w:rsid w:val="00F0714F"/>
    <w:rsid w:val="00F07C06"/>
    <w:rsid w:val="00F07C4C"/>
    <w:rsid w:val="00F07EA0"/>
    <w:rsid w:val="00F108F0"/>
    <w:rsid w:val="00F10D85"/>
    <w:rsid w:val="00F11690"/>
    <w:rsid w:val="00F11ABF"/>
    <w:rsid w:val="00F11F58"/>
    <w:rsid w:val="00F12174"/>
    <w:rsid w:val="00F128EF"/>
    <w:rsid w:val="00F12947"/>
    <w:rsid w:val="00F13046"/>
    <w:rsid w:val="00F13450"/>
    <w:rsid w:val="00F139EF"/>
    <w:rsid w:val="00F13CF2"/>
    <w:rsid w:val="00F14919"/>
    <w:rsid w:val="00F14985"/>
    <w:rsid w:val="00F14A88"/>
    <w:rsid w:val="00F14D3F"/>
    <w:rsid w:val="00F15180"/>
    <w:rsid w:val="00F15653"/>
    <w:rsid w:val="00F156B0"/>
    <w:rsid w:val="00F1579A"/>
    <w:rsid w:val="00F15A71"/>
    <w:rsid w:val="00F1639F"/>
    <w:rsid w:val="00F16A6A"/>
    <w:rsid w:val="00F16ABB"/>
    <w:rsid w:val="00F16B44"/>
    <w:rsid w:val="00F1749C"/>
    <w:rsid w:val="00F208B3"/>
    <w:rsid w:val="00F21002"/>
    <w:rsid w:val="00F21131"/>
    <w:rsid w:val="00F21182"/>
    <w:rsid w:val="00F215D9"/>
    <w:rsid w:val="00F21B39"/>
    <w:rsid w:val="00F22059"/>
    <w:rsid w:val="00F222ED"/>
    <w:rsid w:val="00F22E3A"/>
    <w:rsid w:val="00F23346"/>
    <w:rsid w:val="00F23406"/>
    <w:rsid w:val="00F23D5A"/>
    <w:rsid w:val="00F24938"/>
    <w:rsid w:val="00F249A9"/>
    <w:rsid w:val="00F24A4C"/>
    <w:rsid w:val="00F2540F"/>
    <w:rsid w:val="00F25624"/>
    <w:rsid w:val="00F2585C"/>
    <w:rsid w:val="00F26065"/>
    <w:rsid w:val="00F26515"/>
    <w:rsid w:val="00F267CA"/>
    <w:rsid w:val="00F2682F"/>
    <w:rsid w:val="00F26F98"/>
    <w:rsid w:val="00F27116"/>
    <w:rsid w:val="00F2717B"/>
    <w:rsid w:val="00F2721D"/>
    <w:rsid w:val="00F27371"/>
    <w:rsid w:val="00F274EE"/>
    <w:rsid w:val="00F3013F"/>
    <w:rsid w:val="00F3023E"/>
    <w:rsid w:val="00F30DE0"/>
    <w:rsid w:val="00F31148"/>
    <w:rsid w:val="00F316F0"/>
    <w:rsid w:val="00F3179B"/>
    <w:rsid w:val="00F31C06"/>
    <w:rsid w:val="00F32793"/>
    <w:rsid w:val="00F32C9C"/>
    <w:rsid w:val="00F32F36"/>
    <w:rsid w:val="00F33749"/>
    <w:rsid w:val="00F33B70"/>
    <w:rsid w:val="00F33CCA"/>
    <w:rsid w:val="00F34FBF"/>
    <w:rsid w:val="00F34FC1"/>
    <w:rsid w:val="00F35478"/>
    <w:rsid w:val="00F354D1"/>
    <w:rsid w:val="00F357B5"/>
    <w:rsid w:val="00F359A7"/>
    <w:rsid w:val="00F35B82"/>
    <w:rsid w:val="00F36976"/>
    <w:rsid w:val="00F3697F"/>
    <w:rsid w:val="00F36B4C"/>
    <w:rsid w:val="00F3728D"/>
    <w:rsid w:val="00F37657"/>
    <w:rsid w:val="00F37808"/>
    <w:rsid w:val="00F37B9C"/>
    <w:rsid w:val="00F40A5D"/>
    <w:rsid w:val="00F414F2"/>
    <w:rsid w:val="00F41ABE"/>
    <w:rsid w:val="00F41AE1"/>
    <w:rsid w:val="00F41BDD"/>
    <w:rsid w:val="00F41E49"/>
    <w:rsid w:val="00F427B9"/>
    <w:rsid w:val="00F428F0"/>
    <w:rsid w:val="00F42944"/>
    <w:rsid w:val="00F42955"/>
    <w:rsid w:val="00F42DE1"/>
    <w:rsid w:val="00F4310A"/>
    <w:rsid w:val="00F43A44"/>
    <w:rsid w:val="00F43F40"/>
    <w:rsid w:val="00F448D6"/>
    <w:rsid w:val="00F44C53"/>
    <w:rsid w:val="00F450DC"/>
    <w:rsid w:val="00F45979"/>
    <w:rsid w:val="00F45D50"/>
    <w:rsid w:val="00F45E1F"/>
    <w:rsid w:val="00F46270"/>
    <w:rsid w:val="00F464BA"/>
    <w:rsid w:val="00F46567"/>
    <w:rsid w:val="00F466D0"/>
    <w:rsid w:val="00F469D3"/>
    <w:rsid w:val="00F47197"/>
    <w:rsid w:val="00F4726B"/>
    <w:rsid w:val="00F47284"/>
    <w:rsid w:val="00F47871"/>
    <w:rsid w:val="00F4798D"/>
    <w:rsid w:val="00F47C50"/>
    <w:rsid w:val="00F50119"/>
    <w:rsid w:val="00F50131"/>
    <w:rsid w:val="00F5051F"/>
    <w:rsid w:val="00F50A00"/>
    <w:rsid w:val="00F513AC"/>
    <w:rsid w:val="00F513C1"/>
    <w:rsid w:val="00F51CB9"/>
    <w:rsid w:val="00F51DC8"/>
    <w:rsid w:val="00F5274F"/>
    <w:rsid w:val="00F52B58"/>
    <w:rsid w:val="00F52C58"/>
    <w:rsid w:val="00F5334C"/>
    <w:rsid w:val="00F535AB"/>
    <w:rsid w:val="00F535C2"/>
    <w:rsid w:val="00F53AD0"/>
    <w:rsid w:val="00F53C3D"/>
    <w:rsid w:val="00F53CAA"/>
    <w:rsid w:val="00F53F04"/>
    <w:rsid w:val="00F5428F"/>
    <w:rsid w:val="00F5480A"/>
    <w:rsid w:val="00F549BF"/>
    <w:rsid w:val="00F55111"/>
    <w:rsid w:val="00F552B5"/>
    <w:rsid w:val="00F5544D"/>
    <w:rsid w:val="00F55991"/>
    <w:rsid w:val="00F55C8A"/>
    <w:rsid w:val="00F5602C"/>
    <w:rsid w:val="00F56334"/>
    <w:rsid w:val="00F56619"/>
    <w:rsid w:val="00F56DDB"/>
    <w:rsid w:val="00F56DEC"/>
    <w:rsid w:val="00F56F2E"/>
    <w:rsid w:val="00F57A0A"/>
    <w:rsid w:val="00F60223"/>
    <w:rsid w:val="00F60A96"/>
    <w:rsid w:val="00F60CDB"/>
    <w:rsid w:val="00F60E8F"/>
    <w:rsid w:val="00F61696"/>
    <w:rsid w:val="00F61706"/>
    <w:rsid w:val="00F62182"/>
    <w:rsid w:val="00F621CC"/>
    <w:rsid w:val="00F62267"/>
    <w:rsid w:val="00F62370"/>
    <w:rsid w:val="00F6258A"/>
    <w:rsid w:val="00F62C04"/>
    <w:rsid w:val="00F62C73"/>
    <w:rsid w:val="00F62DDF"/>
    <w:rsid w:val="00F63108"/>
    <w:rsid w:val="00F632E5"/>
    <w:rsid w:val="00F64BE6"/>
    <w:rsid w:val="00F64D68"/>
    <w:rsid w:val="00F64E65"/>
    <w:rsid w:val="00F65AFD"/>
    <w:rsid w:val="00F65C89"/>
    <w:rsid w:val="00F67590"/>
    <w:rsid w:val="00F67616"/>
    <w:rsid w:val="00F70159"/>
    <w:rsid w:val="00F70477"/>
    <w:rsid w:val="00F7047E"/>
    <w:rsid w:val="00F707FC"/>
    <w:rsid w:val="00F70BDD"/>
    <w:rsid w:val="00F71562"/>
    <w:rsid w:val="00F718B4"/>
    <w:rsid w:val="00F71A78"/>
    <w:rsid w:val="00F72182"/>
    <w:rsid w:val="00F721C7"/>
    <w:rsid w:val="00F725CD"/>
    <w:rsid w:val="00F726C7"/>
    <w:rsid w:val="00F72900"/>
    <w:rsid w:val="00F72A1A"/>
    <w:rsid w:val="00F731BF"/>
    <w:rsid w:val="00F73957"/>
    <w:rsid w:val="00F739B2"/>
    <w:rsid w:val="00F74255"/>
    <w:rsid w:val="00F745A3"/>
    <w:rsid w:val="00F745CB"/>
    <w:rsid w:val="00F74729"/>
    <w:rsid w:val="00F755C8"/>
    <w:rsid w:val="00F75995"/>
    <w:rsid w:val="00F76143"/>
    <w:rsid w:val="00F764AD"/>
    <w:rsid w:val="00F76C24"/>
    <w:rsid w:val="00F7728B"/>
    <w:rsid w:val="00F7752F"/>
    <w:rsid w:val="00F77608"/>
    <w:rsid w:val="00F77891"/>
    <w:rsid w:val="00F77C0B"/>
    <w:rsid w:val="00F80616"/>
    <w:rsid w:val="00F8111A"/>
    <w:rsid w:val="00F81B71"/>
    <w:rsid w:val="00F81BC7"/>
    <w:rsid w:val="00F8221C"/>
    <w:rsid w:val="00F82606"/>
    <w:rsid w:val="00F82DC4"/>
    <w:rsid w:val="00F83211"/>
    <w:rsid w:val="00F8322F"/>
    <w:rsid w:val="00F83384"/>
    <w:rsid w:val="00F833CC"/>
    <w:rsid w:val="00F83868"/>
    <w:rsid w:val="00F83BFB"/>
    <w:rsid w:val="00F83D7E"/>
    <w:rsid w:val="00F844A6"/>
    <w:rsid w:val="00F84D25"/>
    <w:rsid w:val="00F84D8D"/>
    <w:rsid w:val="00F851A3"/>
    <w:rsid w:val="00F8585D"/>
    <w:rsid w:val="00F85E03"/>
    <w:rsid w:val="00F85FB2"/>
    <w:rsid w:val="00F862E4"/>
    <w:rsid w:val="00F865B6"/>
    <w:rsid w:val="00F865E7"/>
    <w:rsid w:val="00F86938"/>
    <w:rsid w:val="00F8695E"/>
    <w:rsid w:val="00F86EDE"/>
    <w:rsid w:val="00F8715C"/>
    <w:rsid w:val="00F8722E"/>
    <w:rsid w:val="00F87400"/>
    <w:rsid w:val="00F87D2A"/>
    <w:rsid w:val="00F87DBC"/>
    <w:rsid w:val="00F90632"/>
    <w:rsid w:val="00F90C99"/>
    <w:rsid w:val="00F9102C"/>
    <w:rsid w:val="00F91474"/>
    <w:rsid w:val="00F91925"/>
    <w:rsid w:val="00F91FAE"/>
    <w:rsid w:val="00F92156"/>
    <w:rsid w:val="00F921E0"/>
    <w:rsid w:val="00F92228"/>
    <w:rsid w:val="00F92290"/>
    <w:rsid w:val="00F92D8D"/>
    <w:rsid w:val="00F92E0B"/>
    <w:rsid w:val="00F9310E"/>
    <w:rsid w:val="00F93582"/>
    <w:rsid w:val="00F93EAB"/>
    <w:rsid w:val="00F942A9"/>
    <w:rsid w:val="00F94759"/>
    <w:rsid w:val="00F94AE9"/>
    <w:rsid w:val="00F95532"/>
    <w:rsid w:val="00F95756"/>
    <w:rsid w:val="00F95850"/>
    <w:rsid w:val="00F96355"/>
    <w:rsid w:val="00F96376"/>
    <w:rsid w:val="00F96930"/>
    <w:rsid w:val="00F96E8B"/>
    <w:rsid w:val="00F96F05"/>
    <w:rsid w:val="00F975A4"/>
    <w:rsid w:val="00F978E4"/>
    <w:rsid w:val="00F979DB"/>
    <w:rsid w:val="00FA06BE"/>
    <w:rsid w:val="00FA1BDE"/>
    <w:rsid w:val="00FA21AE"/>
    <w:rsid w:val="00FA2895"/>
    <w:rsid w:val="00FA2ACC"/>
    <w:rsid w:val="00FA3B8C"/>
    <w:rsid w:val="00FA3D5C"/>
    <w:rsid w:val="00FA4926"/>
    <w:rsid w:val="00FA4E26"/>
    <w:rsid w:val="00FA4E53"/>
    <w:rsid w:val="00FA50EE"/>
    <w:rsid w:val="00FA5111"/>
    <w:rsid w:val="00FA56ED"/>
    <w:rsid w:val="00FA5CF6"/>
    <w:rsid w:val="00FA6839"/>
    <w:rsid w:val="00FA69DA"/>
    <w:rsid w:val="00FA6B76"/>
    <w:rsid w:val="00FA6C7F"/>
    <w:rsid w:val="00FA6E96"/>
    <w:rsid w:val="00FA72C3"/>
    <w:rsid w:val="00FA7365"/>
    <w:rsid w:val="00FA783E"/>
    <w:rsid w:val="00FA7A02"/>
    <w:rsid w:val="00FA7A1C"/>
    <w:rsid w:val="00FA7C89"/>
    <w:rsid w:val="00FA7DAD"/>
    <w:rsid w:val="00FB01CD"/>
    <w:rsid w:val="00FB03DB"/>
    <w:rsid w:val="00FB05E0"/>
    <w:rsid w:val="00FB08AB"/>
    <w:rsid w:val="00FB0B96"/>
    <w:rsid w:val="00FB158E"/>
    <w:rsid w:val="00FB188C"/>
    <w:rsid w:val="00FB1923"/>
    <w:rsid w:val="00FB19A7"/>
    <w:rsid w:val="00FB2309"/>
    <w:rsid w:val="00FB265B"/>
    <w:rsid w:val="00FB2CD8"/>
    <w:rsid w:val="00FB2DA9"/>
    <w:rsid w:val="00FB322E"/>
    <w:rsid w:val="00FB3B14"/>
    <w:rsid w:val="00FB406F"/>
    <w:rsid w:val="00FB4266"/>
    <w:rsid w:val="00FB4DBA"/>
    <w:rsid w:val="00FB5983"/>
    <w:rsid w:val="00FB5B3E"/>
    <w:rsid w:val="00FB6407"/>
    <w:rsid w:val="00FB6998"/>
    <w:rsid w:val="00FB6CB5"/>
    <w:rsid w:val="00FB6DBC"/>
    <w:rsid w:val="00FB6DE4"/>
    <w:rsid w:val="00FB6F2D"/>
    <w:rsid w:val="00FB7078"/>
    <w:rsid w:val="00FB7093"/>
    <w:rsid w:val="00FB7125"/>
    <w:rsid w:val="00FB743B"/>
    <w:rsid w:val="00FB76E2"/>
    <w:rsid w:val="00FB795D"/>
    <w:rsid w:val="00FC00E1"/>
    <w:rsid w:val="00FC019E"/>
    <w:rsid w:val="00FC02AB"/>
    <w:rsid w:val="00FC084C"/>
    <w:rsid w:val="00FC0BC7"/>
    <w:rsid w:val="00FC0D82"/>
    <w:rsid w:val="00FC1291"/>
    <w:rsid w:val="00FC12C6"/>
    <w:rsid w:val="00FC15B1"/>
    <w:rsid w:val="00FC1C58"/>
    <w:rsid w:val="00FC20EA"/>
    <w:rsid w:val="00FC21C0"/>
    <w:rsid w:val="00FC2993"/>
    <w:rsid w:val="00FC2B8A"/>
    <w:rsid w:val="00FC3FD0"/>
    <w:rsid w:val="00FC4953"/>
    <w:rsid w:val="00FC4FA2"/>
    <w:rsid w:val="00FC55B9"/>
    <w:rsid w:val="00FC55C5"/>
    <w:rsid w:val="00FC5C80"/>
    <w:rsid w:val="00FC5D6A"/>
    <w:rsid w:val="00FC5DEB"/>
    <w:rsid w:val="00FC62EC"/>
    <w:rsid w:val="00FC6525"/>
    <w:rsid w:val="00FC6A0E"/>
    <w:rsid w:val="00FC6A9F"/>
    <w:rsid w:val="00FC6CB6"/>
    <w:rsid w:val="00FC6ED1"/>
    <w:rsid w:val="00FC70F4"/>
    <w:rsid w:val="00FC73D2"/>
    <w:rsid w:val="00FC761B"/>
    <w:rsid w:val="00FC77A5"/>
    <w:rsid w:val="00FD028A"/>
    <w:rsid w:val="00FD05AB"/>
    <w:rsid w:val="00FD0B65"/>
    <w:rsid w:val="00FD1E07"/>
    <w:rsid w:val="00FD231C"/>
    <w:rsid w:val="00FD2411"/>
    <w:rsid w:val="00FD2A8B"/>
    <w:rsid w:val="00FD2C4F"/>
    <w:rsid w:val="00FD2F14"/>
    <w:rsid w:val="00FD3513"/>
    <w:rsid w:val="00FD41B3"/>
    <w:rsid w:val="00FD450B"/>
    <w:rsid w:val="00FD49A5"/>
    <w:rsid w:val="00FD5108"/>
    <w:rsid w:val="00FD5241"/>
    <w:rsid w:val="00FD528E"/>
    <w:rsid w:val="00FD53EA"/>
    <w:rsid w:val="00FD544F"/>
    <w:rsid w:val="00FD5A9B"/>
    <w:rsid w:val="00FD6736"/>
    <w:rsid w:val="00FD679A"/>
    <w:rsid w:val="00FD69B3"/>
    <w:rsid w:val="00FD6CF7"/>
    <w:rsid w:val="00FD783F"/>
    <w:rsid w:val="00FD7FCC"/>
    <w:rsid w:val="00FE01B1"/>
    <w:rsid w:val="00FE050F"/>
    <w:rsid w:val="00FE0F19"/>
    <w:rsid w:val="00FE1478"/>
    <w:rsid w:val="00FE15F9"/>
    <w:rsid w:val="00FE2140"/>
    <w:rsid w:val="00FE21A3"/>
    <w:rsid w:val="00FE2286"/>
    <w:rsid w:val="00FE2641"/>
    <w:rsid w:val="00FE2B91"/>
    <w:rsid w:val="00FE2BC0"/>
    <w:rsid w:val="00FE3B33"/>
    <w:rsid w:val="00FE42F0"/>
    <w:rsid w:val="00FE5205"/>
    <w:rsid w:val="00FE544D"/>
    <w:rsid w:val="00FE54D0"/>
    <w:rsid w:val="00FE594D"/>
    <w:rsid w:val="00FE5F4A"/>
    <w:rsid w:val="00FE5F78"/>
    <w:rsid w:val="00FE6005"/>
    <w:rsid w:val="00FE683A"/>
    <w:rsid w:val="00FE6F43"/>
    <w:rsid w:val="00FE7048"/>
    <w:rsid w:val="00FE70BA"/>
    <w:rsid w:val="00FE7228"/>
    <w:rsid w:val="00FE7657"/>
    <w:rsid w:val="00FE77AC"/>
    <w:rsid w:val="00FF074F"/>
    <w:rsid w:val="00FF0779"/>
    <w:rsid w:val="00FF0BF1"/>
    <w:rsid w:val="00FF0C43"/>
    <w:rsid w:val="00FF0DD1"/>
    <w:rsid w:val="00FF0F7A"/>
    <w:rsid w:val="00FF16FA"/>
    <w:rsid w:val="00FF1DAF"/>
    <w:rsid w:val="00FF2052"/>
    <w:rsid w:val="00FF2148"/>
    <w:rsid w:val="00FF397E"/>
    <w:rsid w:val="00FF3CBF"/>
    <w:rsid w:val="00FF3EF5"/>
    <w:rsid w:val="00FF475B"/>
    <w:rsid w:val="00FF4B56"/>
    <w:rsid w:val="00FF4C3A"/>
    <w:rsid w:val="00FF526D"/>
    <w:rsid w:val="00FF5652"/>
    <w:rsid w:val="00FF5E53"/>
    <w:rsid w:val="00FF604E"/>
    <w:rsid w:val="00FF620A"/>
    <w:rsid w:val="00FF69D2"/>
    <w:rsid w:val="00FF6C19"/>
    <w:rsid w:val="00FF7215"/>
    <w:rsid w:val="00FF7585"/>
    <w:rsid w:val="00FF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8"/>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 w:type="paragraph" w:customStyle="1" w:styleId="ComeBack">
    <w:name w:val="ComeBack"/>
    <w:basedOn w:val="a"/>
    <w:next w:val="a"/>
    <w:rsid w:val="00CB5D08"/>
    <w:pPr>
      <w:numPr>
        <w:numId w:val="24"/>
      </w:numPr>
      <w:spacing w:afterLines="0" w:after="0"/>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73BB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6376"/>
    <w:pPr>
      <w:keepNext/>
      <w:numPr>
        <w:ilvl w:val="2"/>
        <w:numId w:val="8"/>
      </w:numPr>
      <w:tabs>
        <w:tab w:val="left" w:pos="-5500"/>
      </w:tabs>
      <w:spacing w:before="180" w:after="120"/>
      <w:jc w:val="both"/>
      <w:outlineLvl w:val="2"/>
    </w:pPr>
    <w:rPr>
      <w:rFonts w:ascii="Arial" w:eastAsiaTheme="minorEastAsia" w:hAnsi="Arial"/>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character" w:customStyle="1" w:styleId="B10">
    <w:name w:val="B1 (文字)"/>
    <w:qFormat/>
    <w:rsid w:val="00FC3FD0"/>
    <w:rPr>
      <w:rFonts w:eastAsia="Times New Roman"/>
      <w:lang w:val="en-GB" w:eastAsia="en-GB"/>
    </w:rPr>
  </w:style>
  <w:style w:type="paragraph" w:customStyle="1" w:styleId="ComeBack">
    <w:name w:val="ComeBack"/>
    <w:basedOn w:val="a"/>
    <w:next w:val="a"/>
    <w:rsid w:val="00CB5D08"/>
    <w:pPr>
      <w:numPr>
        <w:numId w:val="24"/>
      </w:numPr>
      <w:spacing w:afterLines="0" w:after="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7086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2405419">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586485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2640613">
      <w:bodyDiv w:val="1"/>
      <w:marLeft w:val="0"/>
      <w:marRight w:val="0"/>
      <w:marTop w:val="0"/>
      <w:marBottom w:val="0"/>
      <w:divBdr>
        <w:top w:val="none" w:sz="0" w:space="0" w:color="auto"/>
        <w:left w:val="none" w:sz="0" w:space="0" w:color="auto"/>
        <w:bottom w:val="none" w:sz="0" w:space="0" w:color="auto"/>
        <w:right w:val="none" w:sz="0" w:space="0" w:color="auto"/>
      </w:divBdr>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176553">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9309710">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398213610">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50216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756272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7915956">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1385636">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6777140">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3669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62779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4580527">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180303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0758410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107817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0891623">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0235258">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314629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1658782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94970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0343231">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6264528">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986826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3976119">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969033">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50430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5792851">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450111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8853138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40214-0AEA-4B3A-9419-B279E0E2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5</Pages>
  <Words>2445</Words>
  <Characters>13943</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CATT(Jianxiang)</cp:lastModifiedBy>
  <cp:revision>1876</cp:revision>
  <dcterms:created xsi:type="dcterms:W3CDTF">2024-09-29T06:03:00Z</dcterms:created>
  <dcterms:modified xsi:type="dcterms:W3CDTF">2024-11-08T06:11:00Z</dcterms:modified>
</cp:coreProperties>
</file>